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58" w:rsidRDefault="00444EF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7C6181" w:rsidRPr="007C6181" w:rsidRDefault="007C6181" w:rsidP="00FC0146">
      <w:pPr>
        <w:autoSpaceDE w:val="0"/>
        <w:autoSpaceDN w:val="0"/>
        <w:adjustRightInd w:val="0"/>
        <w:spacing w:after="0" w:line="240" w:lineRule="auto"/>
        <w:jc w:val="center"/>
        <w:rPr>
          <w:rFonts w:ascii="Times New Roman" w:eastAsiaTheme="minorEastAsia" w:hAnsi="Times New Roman" w:cs="Times New Roman"/>
          <w:b/>
          <w:sz w:val="28"/>
          <w:szCs w:val="28"/>
        </w:rPr>
      </w:pPr>
      <w:bookmarkStart w:id="0" w:name="P60"/>
      <w:bookmarkEnd w:id="0"/>
      <w:r w:rsidRPr="007C6181">
        <w:rPr>
          <w:rFonts w:ascii="Times New Roman" w:eastAsiaTheme="minorEastAsia" w:hAnsi="Times New Roman" w:cs="Times New Roman"/>
          <w:b/>
          <w:sz w:val="28"/>
          <w:szCs w:val="28"/>
        </w:rPr>
        <w:t xml:space="preserve">АДМИНИСТРАЦИЯ </w:t>
      </w:r>
      <w:r w:rsidR="009D44A3">
        <w:rPr>
          <w:rFonts w:ascii="Times New Roman" w:eastAsiaTheme="minorEastAsia" w:hAnsi="Times New Roman" w:cs="Times New Roman"/>
          <w:b/>
          <w:sz w:val="28"/>
          <w:szCs w:val="28"/>
        </w:rPr>
        <w:t>ДМИТРИЕВСКОГО</w:t>
      </w:r>
      <w:r w:rsidR="00E47958">
        <w:rPr>
          <w:rFonts w:ascii="Times New Roman" w:eastAsiaTheme="minorEastAsia" w:hAnsi="Times New Roman" w:cs="Times New Roman"/>
          <w:b/>
          <w:sz w:val="28"/>
          <w:szCs w:val="28"/>
        </w:rPr>
        <w:t xml:space="preserve"> </w:t>
      </w:r>
      <w:r w:rsidRPr="007C6181">
        <w:rPr>
          <w:rFonts w:ascii="Times New Roman" w:eastAsiaTheme="minorEastAsia" w:hAnsi="Times New Roman" w:cs="Times New Roman"/>
          <w:b/>
          <w:sz w:val="28"/>
          <w:szCs w:val="28"/>
        </w:rPr>
        <w:t>СЕЛЬСОВЕТА</w:t>
      </w:r>
    </w:p>
    <w:p w:rsidR="007C6181" w:rsidRPr="007C6181" w:rsidRDefault="007C6181" w:rsidP="00FC01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7C6181">
        <w:rPr>
          <w:rFonts w:ascii="Times New Roman" w:eastAsiaTheme="minorEastAsia" w:hAnsi="Times New Roman" w:cs="Times New Roman"/>
          <w:b/>
          <w:bCs/>
          <w:sz w:val="28"/>
          <w:szCs w:val="28"/>
          <w:lang w:eastAsia="ru-RU"/>
        </w:rPr>
        <w:t>ЗОЛОТУХИНСКОГО РАЙОНА  КУРСКОЙ ОБЛАСТИ</w:t>
      </w:r>
    </w:p>
    <w:p w:rsidR="007C6181" w:rsidRPr="007C6181" w:rsidRDefault="007C6181" w:rsidP="00FC01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7C6181" w:rsidRPr="007C6181" w:rsidRDefault="007C6181" w:rsidP="00FC01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7C6181">
        <w:rPr>
          <w:rFonts w:ascii="Times New Roman" w:eastAsiaTheme="minorEastAsia" w:hAnsi="Times New Roman" w:cs="Times New Roman"/>
          <w:b/>
          <w:bCs/>
          <w:sz w:val="28"/>
          <w:szCs w:val="28"/>
          <w:lang w:eastAsia="ru-RU"/>
        </w:rPr>
        <w:t>ПОСТАНОВЛЕНИЕ</w:t>
      </w:r>
    </w:p>
    <w:p w:rsidR="007C6181" w:rsidRPr="007C6181" w:rsidRDefault="007C6181" w:rsidP="00FC01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от </w:t>
      </w:r>
      <w:r w:rsidR="007B4A3D">
        <w:rPr>
          <w:rFonts w:ascii="Times New Roman" w:eastAsiaTheme="minorEastAsia" w:hAnsi="Times New Roman" w:cs="Times New Roman"/>
          <w:b/>
          <w:bCs/>
          <w:sz w:val="28"/>
          <w:szCs w:val="28"/>
          <w:lang w:eastAsia="ru-RU"/>
        </w:rPr>
        <w:t>15</w:t>
      </w:r>
      <w:r w:rsidRPr="007C6181">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октября 2018 г. № </w:t>
      </w:r>
      <w:r w:rsidR="009D44A3">
        <w:rPr>
          <w:rFonts w:ascii="Times New Roman" w:eastAsiaTheme="minorEastAsia" w:hAnsi="Times New Roman" w:cs="Times New Roman"/>
          <w:b/>
          <w:bCs/>
          <w:sz w:val="28"/>
          <w:szCs w:val="28"/>
          <w:lang w:eastAsia="ru-RU"/>
        </w:rPr>
        <w:t>52</w:t>
      </w:r>
    </w:p>
    <w:p w:rsidR="007C6181" w:rsidRPr="007C6181" w:rsidRDefault="007C6181" w:rsidP="007C6181">
      <w:pPr>
        <w:rPr>
          <w:lang w:eastAsia="ru-RU"/>
        </w:rPr>
      </w:pPr>
    </w:p>
    <w:p w:rsidR="007C6181" w:rsidRPr="007C6181" w:rsidRDefault="007C6181" w:rsidP="007C618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7C6181">
        <w:rPr>
          <w:rFonts w:ascii="Times New Roman" w:eastAsiaTheme="minorEastAsia" w:hAnsi="Times New Roman" w:cs="Times New Roman"/>
          <w:b/>
          <w:bCs/>
          <w:sz w:val="28"/>
          <w:szCs w:val="28"/>
          <w:lang w:eastAsia="ru-RU"/>
        </w:rPr>
        <w:t>О</w:t>
      </w:r>
      <w:r>
        <w:rPr>
          <w:rFonts w:ascii="Times New Roman" w:eastAsiaTheme="minorEastAsia" w:hAnsi="Times New Roman" w:cs="Times New Roman"/>
          <w:b/>
          <w:bCs/>
          <w:sz w:val="28"/>
          <w:szCs w:val="28"/>
          <w:lang w:eastAsia="ru-RU"/>
        </w:rPr>
        <w:t xml:space="preserve">б утверждении </w:t>
      </w:r>
      <w:r w:rsidRPr="007C6181">
        <w:rPr>
          <w:rFonts w:ascii="Times New Roman" w:eastAsiaTheme="minorEastAsia" w:hAnsi="Times New Roman" w:cs="Times New Roman"/>
          <w:b/>
          <w:bCs/>
          <w:sz w:val="28"/>
          <w:szCs w:val="28"/>
          <w:lang w:eastAsia="ru-RU"/>
        </w:rPr>
        <w:t xml:space="preserve"> Порядк</w:t>
      </w:r>
      <w:r>
        <w:rPr>
          <w:rFonts w:ascii="Times New Roman" w:eastAsiaTheme="minorEastAsia" w:hAnsi="Times New Roman" w:cs="Times New Roman"/>
          <w:b/>
          <w:bCs/>
          <w:sz w:val="28"/>
          <w:szCs w:val="28"/>
          <w:lang w:eastAsia="ru-RU"/>
        </w:rPr>
        <w:t>а</w:t>
      </w:r>
      <w:r w:rsidRPr="007C6181">
        <w:rPr>
          <w:rFonts w:ascii="Times New Roman" w:eastAsiaTheme="minorEastAsia" w:hAnsi="Times New Roman" w:cs="Times New Roman"/>
          <w:b/>
          <w:bCs/>
          <w:sz w:val="28"/>
          <w:szCs w:val="28"/>
          <w:lang w:eastAsia="ru-RU"/>
        </w:rPr>
        <w:t xml:space="preserve"> учета бюджетных</w:t>
      </w:r>
      <w:r>
        <w:rPr>
          <w:rFonts w:ascii="Times New Roman" w:eastAsiaTheme="minorEastAsia" w:hAnsi="Times New Roman" w:cs="Times New Roman"/>
          <w:b/>
          <w:bCs/>
          <w:sz w:val="28"/>
          <w:szCs w:val="28"/>
          <w:lang w:eastAsia="ru-RU"/>
        </w:rPr>
        <w:t xml:space="preserve"> и денежных</w:t>
      </w:r>
      <w:r w:rsidRPr="007C6181">
        <w:rPr>
          <w:rFonts w:ascii="Times New Roman" w:eastAsiaTheme="minorEastAsia" w:hAnsi="Times New Roman" w:cs="Times New Roman"/>
          <w:b/>
          <w:bCs/>
          <w:sz w:val="28"/>
          <w:szCs w:val="28"/>
          <w:lang w:eastAsia="ru-RU"/>
        </w:rPr>
        <w:t xml:space="preserve"> обязательств получателей средств бюджета </w:t>
      </w:r>
      <w:r w:rsidR="009D44A3">
        <w:rPr>
          <w:rFonts w:ascii="Times New Roman" w:eastAsiaTheme="minorEastAsia" w:hAnsi="Times New Roman" w:cs="Times New Roman"/>
          <w:b/>
          <w:bCs/>
          <w:sz w:val="28"/>
          <w:szCs w:val="28"/>
          <w:lang w:eastAsia="ru-RU"/>
        </w:rPr>
        <w:t>Дмитриевского</w:t>
      </w:r>
      <w:r w:rsidRPr="007C6181">
        <w:rPr>
          <w:rFonts w:ascii="Times New Roman" w:eastAsiaTheme="minorEastAsia" w:hAnsi="Times New Roman" w:cs="Times New Roman"/>
          <w:b/>
          <w:bCs/>
          <w:sz w:val="28"/>
          <w:szCs w:val="28"/>
          <w:lang w:eastAsia="ru-RU"/>
        </w:rPr>
        <w:t xml:space="preserve"> сельсовета Золотухинского района Курской области</w:t>
      </w:r>
      <w:r w:rsidR="008E2931">
        <w:rPr>
          <w:rFonts w:ascii="Times New Roman" w:eastAsiaTheme="minorEastAsia" w:hAnsi="Times New Roman" w:cs="Times New Roman"/>
          <w:b/>
          <w:bCs/>
          <w:sz w:val="28"/>
          <w:szCs w:val="28"/>
          <w:lang w:eastAsia="ru-RU"/>
        </w:rPr>
        <w:t xml:space="preserve"> органом , осуществляющим полномочия по учету бюджетных и денежных обязательств</w:t>
      </w:r>
      <w:r>
        <w:rPr>
          <w:rFonts w:ascii="Times New Roman" w:eastAsiaTheme="minorEastAsia" w:hAnsi="Times New Roman" w:cs="Times New Roman"/>
          <w:b/>
          <w:bCs/>
          <w:sz w:val="28"/>
          <w:szCs w:val="28"/>
          <w:lang w:eastAsia="ru-RU"/>
        </w:rPr>
        <w:t xml:space="preserve"> </w:t>
      </w: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p>
    <w:p w:rsidR="00E36509" w:rsidRPr="00E36509" w:rsidRDefault="00E36509" w:rsidP="00E36509">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 xml:space="preserve">В соответствии со статьей 219 Бюджетного кодекса Российской Федерации Администрация </w:t>
      </w:r>
      <w:r w:rsidR="009D44A3">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Золотухинского района Курской области постановляет</w:t>
      </w:r>
      <w:r w:rsidR="00E47958">
        <w:rPr>
          <w:rFonts w:ascii="Times New Roman" w:hAnsi="Times New Roman" w:cs="Times New Roman"/>
          <w:sz w:val="28"/>
          <w:szCs w:val="28"/>
        </w:rPr>
        <w:t>:</w:t>
      </w: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p>
    <w:p w:rsidR="00E36509" w:rsidRPr="00E36509" w:rsidRDefault="00E36509" w:rsidP="00E36509">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 xml:space="preserve">1. Утвердить Порядок учета бюджетных и  денежных обязательств получателей средств </w:t>
      </w:r>
      <w:r>
        <w:rPr>
          <w:rFonts w:ascii="Times New Roman" w:hAnsi="Times New Roman" w:cs="Times New Roman"/>
          <w:sz w:val="28"/>
          <w:szCs w:val="28"/>
        </w:rPr>
        <w:t xml:space="preserve">бюджета </w:t>
      </w:r>
      <w:r w:rsidR="009D44A3">
        <w:rPr>
          <w:rFonts w:ascii="Times New Roman" w:hAnsi="Times New Roman" w:cs="Times New Roman"/>
          <w:sz w:val="28"/>
          <w:szCs w:val="28"/>
        </w:rPr>
        <w:t>Дмитриевского</w:t>
      </w:r>
      <w:r w:rsidR="00E47958">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Золотухинского района Курской области </w:t>
      </w:r>
      <w:r w:rsidR="008E2931">
        <w:rPr>
          <w:rFonts w:ascii="Times New Roman" w:hAnsi="Times New Roman" w:cs="Times New Roman"/>
          <w:sz w:val="28"/>
          <w:szCs w:val="28"/>
        </w:rPr>
        <w:t>органом, осуществляющим полномочия по учету бюджетных и денежных обязательств</w:t>
      </w:r>
      <w:r w:rsidRPr="00E36509">
        <w:rPr>
          <w:rFonts w:ascii="Times New Roman" w:hAnsi="Times New Roman" w:cs="Times New Roman"/>
          <w:sz w:val="28"/>
          <w:szCs w:val="28"/>
        </w:rPr>
        <w:t xml:space="preserve"> согласно приложению к настоящему постановлению.</w:t>
      </w:r>
    </w:p>
    <w:p w:rsidR="00E36509" w:rsidRPr="00E36509" w:rsidRDefault="00E36509" w:rsidP="00E47958">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2. Главн</w:t>
      </w:r>
      <w:r w:rsidR="008E2931">
        <w:rPr>
          <w:rFonts w:ascii="Times New Roman" w:hAnsi="Times New Roman" w:cs="Times New Roman"/>
          <w:sz w:val="28"/>
          <w:szCs w:val="28"/>
        </w:rPr>
        <w:t>о</w:t>
      </w:r>
      <w:r w:rsidRPr="00E36509">
        <w:rPr>
          <w:rFonts w:ascii="Times New Roman" w:hAnsi="Times New Roman" w:cs="Times New Roman"/>
          <w:sz w:val="28"/>
          <w:szCs w:val="28"/>
        </w:rPr>
        <w:t>м</w:t>
      </w:r>
      <w:r w:rsidR="008E2931">
        <w:rPr>
          <w:rFonts w:ascii="Times New Roman" w:hAnsi="Times New Roman" w:cs="Times New Roman"/>
          <w:sz w:val="28"/>
          <w:szCs w:val="28"/>
        </w:rPr>
        <w:t>у распорядителю</w:t>
      </w:r>
      <w:r w:rsidRPr="00E36509">
        <w:rPr>
          <w:rFonts w:ascii="Times New Roman" w:hAnsi="Times New Roman" w:cs="Times New Roman"/>
          <w:sz w:val="28"/>
          <w:szCs w:val="28"/>
        </w:rPr>
        <w:t xml:space="preserve"> средств местного бюджета обеспечить исполнение Порядка учета бюджетных и денежных обязательств средств местного бюджета, утвержденного настоящим постановлением.</w:t>
      </w:r>
    </w:p>
    <w:p w:rsidR="00E36509" w:rsidRPr="00E36509" w:rsidRDefault="00E36509" w:rsidP="00E36509">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 xml:space="preserve">3. Признать утратившим силу </w:t>
      </w:r>
      <w:r>
        <w:rPr>
          <w:rFonts w:ascii="Times New Roman" w:hAnsi="Times New Roman" w:cs="Times New Roman"/>
          <w:sz w:val="28"/>
          <w:szCs w:val="28"/>
        </w:rPr>
        <w:t xml:space="preserve">Постановление Администрации </w:t>
      </w:r>
      <w:r w:rsidR="009D44A3">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Золотухинского района Курской области от  01 декабря 20</w:t>
      </w:r>
      <w:r w:rsidR="008E2931">
        <w:rPr>
          <w:rFonts w:ascii="Times New Roman" w:hAnsi="Times New Roman" w:cs="Times New Roman"/>
          <w:sz w:val="28"/>
          <w:szCs w:val="28"/>
        </w:rPr>
        <w:t>16 г. №</w:t>
      </w:r>
      <w:r w:rsidR="0097174B">
        <w:rPr>
          <w:rFonts w:ascii="Times New Roman" w:hAnsi="Times New Roman" w:cs="Times New Roman"/>
          <w:sz w:val="28"/>
          <w:szCs w:val="28"/>
        </w:rPr>
        <w:t>139</w:t>
      </w:r>
      <w:r>
        <w:rPr>
          <w:rFonts w:ascii="Times New Roman" w:hAnsi="Times New Roman" w:cs="Times New Roman"/>
          <w:sz w:val="28"/>
          <w:szCs w:val="28"/>
        </w:rPr>
        <w:t xml:space="preserve"> «</w:t>
      </w:r>
      <w:r w:rsidRPr="00E36509">
        <w:rPr>
          <w:rFonts w:ascii="Times New Roman" w:hAnsi="Times New Roman" w:cs="Times New Roman"/>
          <w:sz w:val="28"/>
          <w:szCs w:val="28"/>
        </w:rPr>
        <w:t xml:space="preserve">О Порядке учета Управлением Федерального Казначейства по Курской области бюджетных обязательств получателей средств бюджета </w:t>
      </w:r>
      <w:r w:rsidR="009D44A3">
        <w:rPr>
          <w:rFonts w:ascii="Times New Roman" w:hAnsi="Times New Roman" w:cs="Times New Roman"/>
          <w:sz w:val="28"/>
          <w:szCs w:val="28"/>
        </w:rPr>
        <w:t xml:space="preserve"> Дмитриевского</w:t>
      </w:r>
      <w:r w:rsidRPr="00E36509">
        <w:rPr>
          <w:rFonts w:ascii="Times New Roman" w:hAnsi="Times New Roman" w:cs="Times New Roman"/>
          <w:sz w:val="28"/>
          <w:szCs w:val="28"/>
        </w:rPr>
        <w:t xml:space="preserve"> сельсовета Золотухинского района Курской области</w:t>
      </w:r>
      <w:r>
        <w:rPr>
          <w:rFonts w:ascii="Times New Roman" w:hAnsi="Times New Roman" w:cs="Times New Roman"/>
          <w:sz w:val="28"/>
          <w:szCs w:val="28"/>
        </w:rPr>
        <w:t>».</w:t>
      </w: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p>
    <w:p w:rsidR="00E36509" w:rsidRPr="00E36509" w:rsidRDefault="00E36509" w:rsidP="00E36509">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 xml:space="preserve">3. Настоящее постановление вступает в силу с 1 </w:t>
      </w:r>
      <w:r>
        <w:rPr>
          <w:rFonts w:ascii="Times New Roman" w:hAnsi="Times New Roman" w:cs="Times New Roman"/>
          <w:sz w:val="28"/>
          <w:szCs w:val="28"/>
        </w:rPr>
        <w:t>января 2019</w:t>
      </w:r>
      <w:r w:rsidRPr="00E36509">
        <w:rPr>
          <w:rFonts w:ascii="Times New Roman" w:hAnsi="Times New Roman" w:cs="Times New Roman"/>
          <w:sz w:val="28"/>
          <w:szCs w:val="28"/>
        </w:rPr>
        <w:t xml:space="preserve"> года.</w:t>
      </w: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p>
    <w:p w:rsidR="00E36509" w:rsidRPr="00E36509" w:rsidRDefault="00E36509" w:rsidP="00E36509">
      <w:pPr>
        <w:widowControl w:val="0"/>
        <w:autoSpaceDE w:val="0"/>
        <w:autoSpaceDN w:val="0"/>
        <w:adjustRightInd w:val="0"/>
        <w:spacing w:before="108" w:after="108" w:line="240" w:lineRule="auto"/>
        <w:jc w:val="both"/>
        <w:outlineLvl w:val="0"/>
        <w:rPr>
          <w:rFonts w:ascii="Times New Roman" w:hAnsi="Times New Roman" w:cs="Times New Roman"/>
          <w:sz w:val="28"/>
          <w:szCs w:val="28"/>
        </w:rPr>
      </w:pPr>
      <w:r w:rsidRPr="00E36509">
        <w:rPr>
          <w:rFonts w:ascii="Times New Roman" w:hAnsi="Times New Roman" w:cs="Times New Roman"/>
          <w:sz w:val="28"/>
          <w:szCs w:val="28"/>
        </w:rPr>
        <w:t>4. Контроль за исполнением постановления оставляю за собой.</w:t>
      </w: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p>
    <w:p w:rsidR="00E36509" w:rsidRPr="00E36509" w:rsidRDefault="00E36509" w:rsidP="00E36509">
      <w:pPr>
        <w:widowControl w:val="0"/>
        <w:autoSpaceDE w:val="0"/>
        <w:autoSpaceDN w:val="0"/>
        <w:adjustRightInd w:val="0"/>
        <w:spacing w:before="108" w:after="108" w:line="240" w:lineRule="auto"/>
        <w:jc w:val="center"/>
        <w:outlineLvl w:val="0"/>
        <w:rPr>
          <w:rFonts w:ascii="Times New Roman" w:hAnsi="Times New Roman" w:cs="Times New Roman"/>
          <w:sz w:val="28"/>
          <w:szCs w:val="28"/>
        </w:rPr>
      </w:pPr>
      <w:r w:rsidRPr="00E36509">
        <w:rPr>
          <w:rFonts w:ascii="Times New Roman" w:hAnsi="Times New Roman" w:cs="Times New Roman"/>
          <w:sz w:val="28"/>
          <w:szCs w:val="28"/>
        </w:rPr>
        <w:t xml:space="preserve"> </w:t>
      </w:r>
    </w:p>
    <w:p w:rsidR="00E36509" w:rsidRDefault="00DC2EB9" w:rsidP="00E36509">
      <w:pPr>
        <w:widowControl w:val="0"/>
        <w:autoSpaceDE w:val="0"/>
        <w:autoSpaceDN w:val="0"/>
        <w:adjustRightInd w:val="0"/>
        <w:spacing w:before="108" w:after="108"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00E36509">
        <w:rPr>
          <w:rFonts w:ascii="Times New Roman" w:hAnsi="Times New Roman" w:cs="Times New Roman"/>
          <w:sz w:val="28"/>
          <w:szCs w:val="28"/>
        </w:rPr>
        <w:t xml:space="preserve"> сельсовета                </w:t>
      </w:r>
      <w:r w:rsidR="009D44A3">
        <w:rPr>
          <w:rFonts w:ascii="Times New Roman" w:hAnsi="Times New Roman" w:cs="Times New Roman"/>
          <w:sz w:val="28"/>
          <w:szCs w:val="28"/>
        </w:rPr>
        <w:t xml:space="preserve">                          </w:t>
      </w:r>
      <w:r>
        <w:rPr>
          <w:rFonts w:ascii="Times New Roman" w:hAnsi="Times New Roman" w:cs="Times New Roman"/>
          <w:sz w:val="28"/>
          <w:szCs w:val="28"/>
        </w:rPr>
        <w:t xml:space="preserve">         </w:t>
      </w:r>
      <w:r w:rsidR="009D44A3">
        <w:rPr>
          <w:rFonts w:ascii="Times New Roman" w:hAnsi="Times New Roman" w:cs="Times New Roman"/>
          <w:sz w:val="28"/>
          <w:szCs w:val="28"/>
        </w:rPr>
        <w:t xml:space="preserve">  Н.В.Сергеева</w:t>
      </w:r>
    </w:p>
    <w:p w:rsidR="00E47958" w:rsidRDefault="00E47958" w:rsidP="00E36509">
      <w:pPr>
        <w:widowControl w:val="0"/>
        <w:autoSpaceDE w:val="0"/>
        <w:autoSpaceDN w:val="0"/>
        <w:adjustRightInd w:val="0"/>
        <w:spacing w:before="108" w:after="108" w:line="240" w:lineRule="auto"/>
        <w:outlineLvl w:val="0"/>
        <w:rPr>
          <w:rFonts w:ascii="Times New Roman" w:hAnsi="Times New Roman" w:cs="Times New Roman"/>
          <w:sz w:val="28"/>
          <w:szCs w:val="28"/>
        </w:rPr>
      </w:pPr>
    </w:p>
    <w:p w:rsidR="00F25FC4" w:rsidRDefault="00F25FC4" w:rsidP="00E36509">
      <w:pPr>
        <w:widowControl w:val="0"/>
        <w:autoSpaceDE w:val="0"/>
        <w:autoSpaceDN w:val="0"/>
        <w:adjustRightInd w:val="0"/>
        <w:spacing w:before="108" w:after="108" w:line="240" w:lineRule="auto"/>
        <w:outlineLvl w:val="0"/>
        <w:rPr>
          <w:rFonts w:ascii="Times New Roman" w:hAnsi="Times New Roman" w:cs="Times New Roman"/>
          <w:sz w:val="28"/>
          <w:szCs w:val="28"/>
        </w:rPr>
      </w:pPr>
    </w:p>
    <w:p w:rsidR="00E47958"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E47958"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24027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p>
    <w:p w:rsidR="00E47958"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9D44A3">
        <w:rPr>
          <w:rFonts w:ascii="Times New Roman" w:hAnsi="Times New Roman" w:cs="Times New Roman"/>
          <w:sz w:val="28"/>
          <w:szCs w:val="28"/>
        </w:rPr>
        <w:t>Дмитриевского</w:t>
      </w:r>
      <w:r>
        <w:rPr>
          <w:rFonts w:ascii="Times New Roman" w:hAnsi="Times New Roman" w:cs="Times New Roman"/>
          <w:sz w:val="28"/>
          <w:szCs w:val="28"/>
        </w:rPr>
        <w:t xml:space="preserve"> </w:t>
      </w:r>
    </w:p>
    <w:p w:rsidR="00E47958"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сельсовета Золотухинского района </w:t>
      </w:r>
    </w:p>
    <w:p w:rsidR="00E47958"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Курской области</w:t>
      </w:r>
      <w:r>
        <w:rPr>
          <w:rFonts w:ascii="Times New Roman" w:hAnsi="Times New Roman" w:cs="Times New Roman"/>
          <w:sz w:val="28"/>
          <w:szCs w:val="28"/>
        </w:rPr>
        <w:br/>
        <w:t xml:space="preserve">                                                                       № </w:t>
      </w:r>
      <w:r w:rsidR="009D44A3">
        <w:rPr>
          <w:rFonts w:ascii="Times New Roman" w:hAnsi="Times New Roman" w:cs="Times New Roman"/>
          <w:sz w:val="28"/>
          <w:szCs w:val="28"/>
        </w:rPr>
        <w:t>52</w:t>
      </w:r>
      <w:r>
        <w:rPr>
          <w:rFonts w:ascii="Times New Roman" w:hAnsi="Times New Roman" w:cs="Times New Roman"/>
          <w:sz w:val="28"/>
          <w:szCs w:val="28"/>
        </w:rPr>
        <w:t xml:space="preserve"> от </w:t>
      </w:r>
      <w:r w:rsidR="007B4A3D">
        <w:rPr>
          <w:rFonts w:ascii="Times New Roman" w:hAnsi="Times New Roman" w:cs="Times New Roman"/>
          <w:sz w:val="28"/>
          <w:szCs w:val="28"/>
        </w:rPr>
        <w:t>15</w:t>
      </w:r>
      <w:r>
        <w:rPr>
          <w:rFonts w:ascii="Times New Roman" w:hAnsi="Times New Roman" w:cs="Times New Roman"/>
          <w:sz w:val="28"/>
          <w:szCs w:val="28"/>
        </w:rPr>
        <w:t xml:space="preserve"> октября 2018г</w:t>
      </w:r>
    </w:p>
    <w:p w:rsidR="00E47958" w:rsidRPr="00E36509" w:rsidRDefault="00E47958" w:rsidP="00E47958">
      <w:pPr>
        <w:widowControl w:val="0"/>
        <w:autoSpaceDE w:val="0"/>
        <w:autoSpaceDN w:val="0"/>
        <w:adjustRightInd w:val="0"/>
        <w:spacing w:after="0" w:line="240" w:lineRule="auto"/>
        <w:outlineLvl w:val="0"/>
        <w:rPr>
          <w:rFonts w:ascii="Times New Roman" w:hAnsi="Times New Roman" w:cs="Times New Roman"/>
          <w:sz w:val="28"/>
          <w:szCs w:val="28"/>
        </w:rPr>
      </w:pPr>
    </w:p>
    <w:p w:rsidR="00D65BCB" w:rsidRPr="00C9570B" w:rsidRDefault="00263125">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ПОРЯДОК</w:t>
      </w:r>
    </w:p>
    <w:p w:rsidR="00D65BCB" w:rsidRDefault="00263125"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w:t>
      </w:r>
      <w:r w:rsidR="00A375C3" w:rsidRPr="00C9570B">
        <w:rPr>
          <w:rFonts w:ascii="Times New Roman" w:hAnsi="Times New Roman" w:cs="Times New Roman"/>
          <w:sz w:val="24"/>
          <w:szCs w:val="24"/>
        </w:rPr>
        <w:t xml:space="preserve"> </w:t>
      </w:r>
      <w:r w:rsidRPr="00C9570B">
        <w:rPr>
          <w:rFonts w:ascii="Times New Roman" w:hAnsi="Times New Roman" w:cs="Times New Roman"/>
          <w:sz w:val="24"/>
          <w:szCs w:val="24"/>
        </w:rPr>
        <w:t xml:space="preserve"> БЮДЖЕТА</w:t>
      </w:r>
      <w:r w:rsidR="008E2931">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8E2931">
        <w:rPr>
          <w:rFonts w:ascii="Times New Roman" w:hAnsi="Times New Roman" w:cs="Times New Roman"/>
          <w:sz w:val="24"/>
          <w:szCs w:val="24"/>
        </w:rPr>
        <w:t xml:space="preserve"> СЕЛЬСОВЕТА ЗОЛОТУХИНСКОГО РАЙОНА КУРСКОЙ ОБЛАСТИ </w:t>
      </w:r>
      <w:r w:rsidR="00A375C3"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D65BCB" w:rsidRDefault="00D65BCB">
      <w:pPr>
        <w:spacing w:after="1"/>
        <w:rPr>
          <w:rFonts w:ascii="Times New Roman" w:hAnsi="Times New Roman" w:cs="Times New Roman"/>
          <w:sz w:val="24"/>
          <w:szCs w:val="24"/>
        </w:rPr>
      </w:pP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65BCB" w:rsidRDefault="00D65BCB">
      <w:pPr>
        <w:pStyle w:val="ConsPlusNormal"/>
        <w:jc w:val="both"/>
        <w:rPr>
          <w:rFonts w:ascii="Times New Roman" w:hAnsi="Times New Roman" w:cs="Times New Roman"/>
          <w:sz w:val="24"/>
          <w:szCs w:val="24"/>
        </w:rPr>
      </w:pPr>
    </w:p>
    <w:p w:rsidR="00D65BCB" w:rsidRDefault="002631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9D44A3">
        <w:rPr>
          <w:rFonts w:ascii="Times New Roman" w:hAnsi="Times New Roman" w:cs="Times New Roman"/>
          <w:sz w:val="24"/>
          <w:szCs w:val="24"/>
        </w:rPr>
        <w:t>Дмитриевского</w:t>
      </w:r>
      <w:r w:rsidR="008E2931">
        <w:rPr>
          <w:rFonts w:ascii="Times New Roman" w:hAnsi="Times New Roman" w:cs="Times New Roman"/>
          <w:sz w:val="24"/>
          <w:szCs w:val="24"/>
        </w:rPr>
        <w:t xml:space="preserve"> сельсовета Золотухинского района Курской 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устанавливает порядок исполнения  бюджета </w:t>
      </w:r>
      <w:r w:rsidR="009D44A3">
        <w:rPr>
          <w:rFonts w:ascii="Times New Roman" w:hAnsi="Times New Roman" w:cs="Times New Roman"/>
          <w:sz w:val="24"/>
          <w:szCs w:val="24"/>
        </w:rPr>
        <w:t>Дмитриевского</w:t>
      </w:r>
      <w:r w:rsidR="008E2931" w:rsidRPr="008E2931">
        <w:rPr>
          <w:rFonts w:ascii="Times New Roman" w:hAnsi="Times New Roman" w:cs="Times New Roman"/>
          <w:sz w:val="24"/>
          <w:szCs w:val="24"/>
        </w:rPr>
        <w:t xml:space="preserve"> сельсовета Золотухинского района Курской 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по расходам в части учета </w:t>
      </w:r>
      <w:r w:rsidR="00A375C3" w:rsidRPr="00B05C68">
        <w:rPr>
          <w:rFonts w:ascii="Times New Roman" w:hAnsi="Times New Roman" w:cs="Times New Roman"/>
          <w:sz w:val="24"/>
          <w:szCs w:val="24"/>
        </w:rPr>
        <w:t xml:space="preserve">органом, осуществляющим </w:t>
      </w:r>
      <w:r w:rsidR="005D64BC" w:rsidRPr="00B05C68">
        <w:rPr>
          <w:rFonts w:ascii="Times New Roman" w:hAnsi="Times New Roman" w:cs="Times New Roman"/>
          <w:sz w:val="24"/>
          <w:szCs w:val="24"/>
        </w:rPr>
        <w:t>полномочия по учету бюджетных и денежных обязательств</w:t>
      </w:r>
      <w:r w:rsidR="00150EF5" w:rsidRPr="00B05C68">
        <w:rPr>
          <w:rFonts w:ascii="Times New Roman" w:hAnsi="Times New Roman" w:cs="Times New Roman"/>
          <w:sz w:val="24"/>
          <w:szCs w:val="24"/>
        </w:rPr>
        <w:t>,</w:t>
      </w:r>
      <w:r w:rsidR="00150EF5">
        <w:rPr>
          <w:rFonts w:ascii="Times New Roman" w:hAnsi="Times New Roman" w:cs="Times New Roman"/>
          <w:sz w:val="24"/>
          <w:szCs w:val="24"/>
        </w:rPr>
        <w:t xml:space="preserve"> бюджетных и денежных обязательств</w:t>
      </w:r>
      <w:r>
        <w:rPr>
          <w:rFonts w:ascii="Times New Roman" w:hAnsi="Times New Roman" w:cs="Times New Roman"/>
          <w:sz w:val="24"/>
          <w:szCs w:val="24"/>
        </w:rPr>
        <w:t xml:space="preserve"> получателей средств  бюджета</w:t>
      </w:r>
      <w:r w:rsidR="00CB4D46">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CB4D46">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r w:rsidR="00CB4D46">
        <w:rPr>
          <w:rFonts w:ascii="Times New Roman" w:hAnsi="Times New Roman" w:cs="Times New Roman"/>
          <w:sz w:val="24"/>
          <w:szCs w:val="24"/>
        </w:rPr>
        <w:t xml:space="preserve">Золотухинского района Курской области </w:t>
      </w:r>
      <w:r>
        <w:rPr>
          <w:rFonts w:ascii="Times New Roman" w:hAnsi="Times New Roman" w:cs="Times New Roman"/>
          <w:sz w:val="24"/>
          <w:szCs w:val="24"/>
        </w:rPr>
        <w:t>(далее - соответственно бюджетные обязательства, денежные обязательства).</w:t>
      </w:r>
    </w:p>
    <w:p w:rsidR="00D65BCB" w:rsidRPr="00B05C68"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263125">
        <w:rPr>
          <w:rFonts w:ascii="Times New Roman" w:hAnsi="Times New Roman" w:cs="Times New Roman"/>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1</w:t>
        </w:r>
      </w:hyperlink>
      <w:r w:rsidR="00263125" w:rsidRPr="00BB06CF">
        <w:rPr>
          <w:rFonts w:ascii="Times New Roman" w:hAnsi="Times New Roman" w:cs="Times New Roman"/>
          <w:sz w:val="24"/>
          <w:szCs w:val="24"/>
        </w:rPr>
        <w:t xml:space="preserve"> к</w:t>
      </w:r>
      <w:r w:rsidR="00263125"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2</w:t>
        </w:r>
      </w:hyperlink>
      <w:r w:rsidR="00263125" w:rsidRPr="00BB06CF">
        <w:rPr>
          <w:rFonts w:ascii="Times New Roman" w:hAnsi="Times New Roman" w:cs="Times New Roman"/>
          <w:sz w:val="24"/>
          <w:szCs w:val="24"/>
        </w:rPr>
        <w:t xml:space="preserve"> </w:t>
      </w:r>
      <w:r w:rsidR="00263125"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00CB4D46">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CB4D46">
        <w:rPr>
          <w:rFonts w:ascii="Times New Roman" w:hAnsi="Times New Roman" w:cs="Times New Roman"/>
          <w:sz w:val="24"/>
          <w:szCs w:val="24"/>
        </w:rPr>
        <w:t xml:space="preserve"> сельсовета</w:t>
      </w:r>
      <w:r w:rsidR="00263125" w:rsidRPr="00B05C68">
        <w:rPr>
          <w:rFonts w:ascii="Times New Roman" w:hAnsi="Times New Roman" w:cs="Times New Roman"/>
          <w:sz w:val="24"/>
          <w:szCs w:val="24"/>
        </w:rPr>
        <w:t xml:space="preserve"> </w:t>
      </w:r>
      <w:r w:rsidR="00CB4D46">
        <w:rPr>
          <w:rFonts w:ascii="Times New Roman" w:hAnsi="Times New Roman" w:cs="Times New Roman"/>
          <w:sz w:val="24"/>
          <w:szCs w:val="24"/>
        </w:rPr>
        <w:t xml:space="preserve">Золотухинского района Курской области </w:t>
      </w:r>
      <w:r w:rsidR="00263125" w:rsidRPr="00B05C68">
        <w:rPr>
          <w:rFonts w:ascii="Times New Roman" w:hAnsi="Times New Roman" w:cs="Times New Roman"/>
          <w:sz w:val="24"/>
          <w:szCs w:val="24"/>
        </w:rPr>
        <w:t xml:space="preserve">или </w:t>
      </w:r>
      <w:r w:rsidR="005D64BC" w:rsidRPr="00B05C68">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B05C68">
        <w:rPr>
          <w:rFonts w:ascii="Times New Roman" w:hAnsi="Times New Roman" w:cs="Times New Roman"/>
          <w:sz w:val="24"/>
          <w:szCs w:val="24"/>
        </w:rPr>
        <w:t>, в случаях, установленных Порядком.</w:t>
      </w:r>
    </w:p>
    <w:p w:rsidR="00D65BCB" w:rsidRDefault="00BB06CF"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263125" w:rsidRPr="00B05C68">
        <w:rPr>
          <w:rFonts w:ascii="Times New Roman" w:hAnsi="Times New Roman" w:cs="Times New Roman"/>
          <w:sz w:val="24"/>
          <w:szCs w:val="24"/>
        </w:rPr>
        <w:t>. Сведения о бюджетном обязательстве и Сведения о денежном обязательстве  формируются в форме электронного документа</w:t>
      </w:r>
      <w:r w:rsidR="00F83F72" w:rsidRPr="00B05C68">
        <w:rPr>
          <w:rFonts w:ascii="Times New Roman" w:hAnsi="Times New Roman" w:cs="Times New Roman"/>
          <w:sz w:val="24"/>
          <w:szCs w:val="24"/>
        </w:rPr>
        <w:t xml:space="preserve"> в информационной системе органа, осуществляющего полномочия по учету бюджетных и денежных обязательств</w:t>
      </w:r>
      <w:r w:rsidR="00263125" w:rsidRPr="00F877B3">
        <w:rPr>
          <w:rFonts w:ascii="Times New Roman" w:hAnsi="Times New Roman" w:cs="Times New Roman"/>
          <w:sz w:val="24"/>
          <w:szCs w:val="24"/>
        </w:rPr>
        <w:t xml:space="preserve"> </w:t>
      </w:r>
      <w:r w:rsidR="00263125">
        <w:rPr>
          <w:rFonts w:ascii="Times New Roman" w:hAnsi="Times New Roman" w:cs="Times New Roman"/>
          <w:sz w:val="24"/>
          <w:szCs w:val="24"/>
        </w:rPr>
        <w:t>и подписываются электронной подписью (далее - электронная подпись) лица, уполномоченного действовать от имени получателя средств</w:t>
      </w:r>
      <w:r w:rsidR="006C2523">
        <w:rPr>
          <w:rFonts w:ascii="Times New Roman" w:hAnsi="Times New Roman" w:cs="Times New Roman"/>
          <w:sz w:val="24"/>
          <w:szCs w:val="24"/>
        </w:rPr>
        <w:t xml:space="preserve"> </w:t>
      </w:r>
      <w:r w:rsidR="00263125">
        <w:rPr>
          <w:rFonts w:ascii="Times New Roman" w:hAnsi="Times New Roman" w:cs="Times New Roman"/>
          <w:sz w:val="24"/>
          <w:szCs w:val="24"/>
        </w:rPr>
        <w:t>бюджета</w:t>
      </w:r>
      <w:r w:rsidR="006C2523">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CB4D46" w:rsidRPr="00CB4D46">
        <w:rPr>
          <w:rFonts w:ascii="Times New Roman" w:hAnsi="Times New Roman" w:cs="Times New Roman"/>
          <w:sz w:val="24"/>
          <w:szCs w:val="24"/>
        </w:rPr>
        <w:t xml:space="preserve"> сельсовета</w:t>
      </w:r>
      <w:r w:rsidR="006C2523">
        <w:rPr>
          <w:rFonts w:ascii="Times New Roman" w:hAnsi="Times New Roman" w:cs="Times New Roman"/>
          <w:sz w:val="24"/>
          <w:szCs w:val="24"/>
        </w:rPr>
        <w:t xml:space="preserve"> </w:t>
      </w:r>
      <w:r w:rsidR="00CB4D46">
        <w:rPr>
          <w:rFonts w:ascii="Times New Roman" w:hAnsi="Times New Roman" w:cs="Times New Roman"/>
          <w:sz w:val="24"/>
          <w:szCs w:val="24"/>
        </w:rPr>
        <w:t>Золотухинского</w:t>
      </w:r>
      <w:r w:rsidR="00B1091D">
        <w:rPr>
          <w:rFonts w:ascii="Times New Roman" w:hAnsi="Times New Roman" w:cs="Times New Roman"/>
          <w:sz w:val="24"/>
          <w:szCs w:val="24"/>
        </w:rPr>
        <w:t xml:space="preserve"> района Курской области </w:t>
      </w:r>
      <w:r w:rsidR="00263125">
        <w:rPr>
          <w:rFonts w:ascii="Times New Roman" w:hAnsi="Times New Roman" w:cs="Times New Roman"/>
          <w:sz w:val="24"/>
          <w:szCs w:val="24"/>
        </w:rPr>
        <w:t xml:space="preserve">или в случаях, предусмотренных </w:t>
      </w:r>
      <w:hyperlink w:anchor="P105" w:history="1">
        <w:r w:rsidR="00263125" w:rsidRPr="004C0567">
          <w:rPr>
            <w:rFonts w:ascii="Times New Roman" w:hAnsi="Times New Roman" w:cs="Times New Roman"/>
            <w:sz w:val="24"/>
            <w:szCs w:val="24"/>
          </w:rPr>
          <w:t>абзацами девятым</w:t>
        </w:r>
      </w:hyperlink>
      <w:r w:rsidR="00263125" w:rsidRPr="004C0567">
        <w:rPr>
          <w:rFonts w:ascii="Times New Roman" w:hAnsi="Times New Roman" w:cs="Times New Roman"/>
          <w:sz w:val="24"/>
          <w:szCs w:val="24"/>
        </w:rPr>
        <w:t xml:space="preserve"> и </w:t>
      </w:r>
      <w:hyperlink w:anchor="P107" w:history="1">
        <w:r w:rsidR="00263125"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6</w:t>
      </w:r>
      <w:r w:rsidR="00263125" w:rsidRPr="004C0567">
        <w:rPr>
          <w:rFonts w:ascii="Times New Roman" w:hAnsi="Times New Roman" w:cs="Times New Roman"/>
          <w:sz w:val="24"/>
          <w:szCs w:val="24"/>
        </w:rPr>
        <w:t xml:space="preserve">, </w:t>
      </w:r>
      <w:hyperlink w:anchor="P224" w:history="1">
        <w:r w:rsidR="00263125" w:rsidRPr="004C0567">
          <w:rPr>
            <w:rFonts w:ascii="Times New Roman" w:hAnsi="Times New Roman" w:cs="Times New Roman"/>
            <w:sz w:val="24"/>
            <w:szCs w:val="24"/>
          </w:rPr>
          <w:t xml:space="preserve">абзацами </w:t>
        </w:r>
        <w:r w:rsidR="00D853AE" w:rsidRPr="004C0567">
          <w:rPr>
            <w:rFonts w:ascii="Times New Roman" w:hAnsi="Times New Roman" w:cs="Times New Roman"/>
            <w:sz w:val="24"/>
            <w:szCs w:val="24"/>
          </w:rPr>
          <w:t>сед</w:t>
        </w:r>
        <w:r w:rsidR="00BD5998" w:rsidRPr="004C0567">
          <w:rPr>
            <w:rFonts w:ascii="Times New Roman" w:hAnsi="Times New Roman" w:cs="Times New Roman"/>
            <w:sz w:val="24"/>
            <w:szCs w:val="24"/>
          </w:rPr>
          <w:t>ь</w:t>
        </w:r>
        <w:r w:rsidR="00D853AE" w:rsidRPr="004C0567">
          <w:rPr>
            <w:rFonts w:ascii="Times New Roman" w:hAnsi="Times New Roman" w:cs="Times New Roman"/>
            <w:sz w:val="24"/>
            <w:szCs w:val="24"/>
          </w:rPr>
          <w:t>мым</w:t>
        </w:r>
        <w:r w:rsidR="00263125" w:rsidRPr="004C0567">
          <w:rPr>
            <w:rFonts w:ascii="Times New Roman" w:hAnsi="Times New Roman" w:cs="Times New Roman"/>
            <w:sz w:val="24"/>
            <w:szCs w:val="24"/>
          </w:rPr>
          <w:t xml:space="preserve"> и </w:t>
        </w:r>
      </w:hyperlink>
      <w:r w:rsidR="00D853AE" w:rsidRPr="004C0567">
        <w:rPr>
          <w:rFonts w:ascii="Times New Roman" w:hAnsi="Times New Roman" w:cs="Times New Roman"/>
          <w:sz w:val="24"/>
          <w:szCs w:val="24"/>
        </w:rPr>
        <w:t>восьмым</w:t>
      </w:r>
      <w:hyperlink w:anchor="P226" w:history="1">
        <w:r w:rsidR="00263125" w:rsidRPr="004C0567">
          <w:rPr>
            <w:rFonts w:ascii="Times New Roman" w:hAnsi="Times New Roman" w:cs="Times New Roman"/>
            <w:sz w:val="24"/>
            <w:szCs w:val="24"/>
          </w:rPr>
          <w:t xml:space="preserve"> пункта 2</w:t>
        </w:r>
      </w:hyperlink>
      <w:r w:rsidR="004C0567" w:rsidRPr="004C0567">
        <w:rPr>
          <w:rFonts w:ascii="Times New Roman" w:hAnsi="Times New Roman" w:cs="Times New Roman"/>
          <w:sz w:val="24"/>
          <w:szCs w:val="24"/>
        </w:rPr>
        <w:t>1</w:t>
      </w:r>
      <w:r w:rsidR="00263125" w:rsidRPr="004C0567">
        <w:rPr>
          <w:rFonts w:ascii="Times New Roman" w:hAnsi="Times New Roman" w:cs="Times New Roman"/>
          <w:sz w:val="24"/>
          <w:szCs w:val="24"/>
        </w:rPr>
        <w:t xml:space="preserve"> на</w:t>
      </w:r>
      <w:r w:rsidR="00263125">
        <w:rPr>
          <w:rFonts w:ascii="Times New Roman" w:hAnsi="Times New Roman" w:cs="Times New Roman"/>
          <w:sz w:val="24"/>
          <w:szCs w:val="24"/>
        </w:rPr>
        <w:t xml:space="preserve">стоящего Порядка, </w:t>
      </w:r>
      <w:r w:rsidR="00263125" w:rsidRPr="00B05C68">
        <w:rPr>
          <w:rFonts w:ascii="Times New Roman" w:hAnsi="Times New Roman" w:cs="Times New Roman"/>
          <w:sz w:val="24"/>
          <w:szCs w:val="24"/>
        </w:rPr>
        <w:t xml:space="preserve">- </w:t>
      </w:r>
      <w:r w:rsidR="004211D4" w:rsidRPr="00B05C68">
        <w:rPr>
          <w:rFonts w:ascii="Times New Roman" w:hAnsi="Times New Roman" w:cs="Times New Roman"/>
          <w:sz w:val="24"/>
          <w:szCs w:val="24"/>
        </w:rPr>
        <w:t>органа, осуществляющего полномочия по учету бюджетных и денежных обязательств</w:t>
      </w:r>
      <w:r w:rsidR="00263125" w:rsidRPr="00B05C68">
        <w:rPr>
          <w:rFonts w:ascii="Times New Roman" w:hAnsi="Times New Roman" w:cs="Times New Roman"/>
          <w:sz w:val="24"/>
          <w:szCs w:val="24"/>
        </w:rPr>
        <w:t>.</w:t>
      </w:r>
    </w:p>
    <w:p w:rsidR="00764490"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63125">
        <w:rPr>
          <w:rFonts w:ascii="Times New Roman" w:hAnsi="Times New Roman" w:cs="Times New Roman"/>
          <w:sz w:val="24"/>
          <w:szCs w:val="24"/>
        </w:rPr>
        <w:t>. Лица, имеющие право действовать от имени получателя 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CB4D46" w:rsidRPr="00CB4D46">
        <w:rPr>
          <w:rFonts w:ascii="Times New Roman" w:hAnsi="Times New Roman" w:cs="Times New Roman"/>
          <w:sz w:val="24"/>
          <w:szCs w:val="24"/>
        </w:rPr>
        <w:t xml:space="preserve"> сельсовета</w:t>
      </w:r>
      <w:r w:rsidR="00B1091D">
        <w:rPr>
          <w:rFonts w:ascii="Times New Roman" w:hAnsi="Times New Roman" w:cs="Times New Roman"/>
          <w:sz w:val="24"/>
          <w:szCs w:val="24"/>
        </w:rPr>
        <w:t xml:space="preserve"> Золотухинского района Курской области</w:t>
      </w:r>
      <w:r w:rsidR="00263125">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F877B3" w:rsidRDefault="00263125">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lastRenderedPageBreak/>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w:t>
      </w:r>
      <w:r w:rsidR="009C29D5" w:rsidRPr="004C0567">
        <w:rPr>
          <w:rFonts w:ascii="Times New Roman" w:hAnsi="Times New Roman" w:cs="Times New Roman"/>
          <w:sz w:val="24"/>
          <w:szCs w:val="24"/>
        </w:rPr>
        <w:t xml:space="preserve"> органа, осуществляющего полномочия по учету бюджетных и денежных обязательств</w:t>
      </w:r>
      <w:r w:rsidRPr="004C0567">
        <w:rPr>
          <w:rFonts w:ascii="Times New Roman" w:hAnsi="Times New Roman" w:cs="Times New Roman"/>
          <w:sz w:val="24"/>
          <w:szCs w:val="24"/>
        </w:rPr>
        <w:t>, в соответствии с Порядком.</w:t>
      </w: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D65BCB" w:rsidRDefault="00263125" w:rsidP="00CB4D46">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bookmarkStart w:id="1" w:name="_GoBack"/>
      <w:bookmarkEnd w:id="1"/>
      <w:r w:rsidR="00CB4D46" w:rsidRPr="00CB4D46">
        <w:rPr>
          <w:rFonts w:ascii="Times New Roman" w:hAnsi="Times New Roman" w:cs="Times New Roman"/>
          <w:sz w:val="24"/>
          <w:szCs w:val="24"/>
        </w:rPr>
        <w:t xml:space="preserve"> сельсовета</w:t>
      </w:r>
      <w:r w:rsidR="00CB4D46">
        <w:rPr>
          <w:rFonts w:ascii="Times New Roman" w:hAnsi="Times New Roman" w:cs="Times New Roman"/>
          <w:sz w:val="24"/>
          <w:szCs w:val="24"/>
        </w:rPr>
        <w:t xml:space="preserve"> Золотухинского района Курской области</w:t>
      </w:r>
    </w:p>
    <w:p w:rsidR="00D65BCB" w:rsidRDefault="00BB06CF">
      <w:pPr>
        <w:pStyle w:val="ConsPlusNormal"/>
        <w:ind w:firstLine="540"/>
        <w:jc w:val="both"/>
        <w:rPr>
          <w:rFonts w:ascii="Times New Roman" w:hAnsi="Times New Roman" w:cs="Times New Roman"/>
          <w:sz w:val="24"/>
          <w:szCs w:val="24"/>
        </w:rPr>
      </w:pPr>
      <w:bookmarkStart w:id="2" w:name="P86"/>
      <w:bookmarkEnd w:id="2"/>
      <w:r>
        <w:rPr>
          <w:rFonts w:ascii="Times New Roman" w:hAnsi="Times New Roman" w:cs="Times New Roman"/>
          <w:sz w:val="24"/>
          <w:szCs w:val="24"/>
        </w:rPr>
        <w:t>5</w:t>
      </w:r>
      <w:r w:rsidR="00263125">
        <w:rPr>
          <w:rFonts w:ascii="Times New Roman" w:hAnsi="Times New Roman" w:cs="Times New Roman"/>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263125" w:rsidRPr="001E7C9D">
          <w:rPr>
            <w:rFonts w:ascii="Times New Roman" w:hAnsi="Times New Roman" w:cs="Times New Roman"/>
            <w:sz w:val="24"/>
            <w:szCs w:val="24"/>
          </w:rPr>
          <w:t>графе 2</w:t>
        </w:r>
      </w:hyperlink>
      <w:r w:rsidR="0026312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CB4D46" w:rsidRPr="00CB4D46">
        <w:t xml:space="preserve"> </w:t>
      </w:r>
      <w:r w:rsidR="009D44A3">
        <w:rPr>
          <w:rFonts w:ascii="Times New Roman" w:hAnsi="Times New Roman" w:cs="Times New Roman"/>
          <w:sz w:val="24"/>
          <w:szCs w:val="24"/>
        </w:rPr>
        <w:t>Дмитриевского</w:t>
      </w:r>
      <w:r w:rsidR="00CB4D46" w:rsidRPr="00CB4D46">
        <w:rPr>
          <w:rFonts w:ascii="Times New Roman" w:hAnsi="Times New Roman" w:cs="Times New Roman"/>
          <w:sz w:val="24"/>
          <w:szCs w:val="24"/>
        </w:rPr>
        <w:t xml:space="preserve"> сельсовета</w:t>
      </w:r>
      <w:r w:rsidR="00CB4D46">
        <w:rPr>
          <w:rFonts w:ascii="Times New Roman" w:hAnsi="Times New Roman" w:cs="Times New Roman"/>
          <w:sz w:val="24"/>
          <w:szCs w:val="24"/>
        </w:rPr>
        <w:t xml:space="preserve"> Золотухинского района</w:t>
      </w:r>
      <w:r w:rsidR="008B04FB">
        <w:rPr>
          <w:rFonts w:ascii="Times New Roman" w:hAnsi="Times New Roman" w:cs="Times New Roman"/>
          <w:sz w:val="24"/>
          <w:szCs w:val="24"/>
        </w:rPr>
        <w:t xml:space="preserve"> Курской области</w:t>
      </w:r>
      <w:r w:rsidR="00263125">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8B04FB" w:rsidRPr="008B04FB">
        <w:rPr>
          <w:rFonts w:ascii="Times New Roman" w:hAnsi="Times New Roman" w:cs="Times New Roman"/>
          <w:sz w:val="24"/>
          <w:szCs w:val="24"/>
        </w:rPr>
        <w:t xml:space="preserve"> сельсовета Золотухинского района</w:t>
      </w:r>
      <w:r w:rsidR="008B04FB">
        <w:rPr>
          <w:rFonts w:ascii="Times New Roman" w:hAnsi="Times New Roman" w:cs="Times New Roman"/>
          <w:sz w:val="24"/>
          <w:szCs w:val="24"/>
        </w:rPr>
        <w:t xml:space="preserve"> Курской области</w:t>
      </w:r>
      <w:r w:rsidR="00263125">
        <w:rPr>
          <w:rFonts w:ascii="Times New Roman" w:hAnsi="Times New Roman" w:cs="Times New Roman"/>
          <w:sz w:val="24"/>
          <w:szCs w:val="24"/>
        </w:rPr>
        <w:t xml:space="preserve">, согласно </w:t>
      </w:r>
      <w:hyperlink w:anchor="P1322" w:history="1">
        <w:r w:rsidR="00263125" w:rsidRPr="001E7C9D">
          <w:rPr>
            <w:rFonts w:ascii="Times New Roman" w:hAnsi="Times New Roman" w:cs="Times New Roman"/>
            <w:sz w:val="24"/>
            <w:szCs w:val="24"/>
          </w:rPr>
          <w:t xml:space="preserve">приложению </w:t>
        </w:r>
        <w:r w:rsidR="001E7C9D" w:rsidRPr="001E7C9D">
          <w:rPr>
            <w:rFonts w:ascii="Times New Roman" w:hAnsi="Times New Roman" w:cs="Times New Roman"/>
            <w:sz w:val="24"/>
            <w:szCs w:val="24"/>
          </w:rPr>
          <w:t>№</w:t>
        </w:r>
        <w:r w:rsidR="00263125" w:rsidRPr="001E7C9D">
          <w:rPr>
            <w:rFonts w:ascii="Times New Roman" w:hAnsi="Times New Roman" w:cs="Times New Roman"/>
            <w:sz w:val="24"/>
            <w:szCs w:val="24"/>
          </w:rPr>
          <w:t xml:space="preserve"> 4.1</w:t>
        </w:r>
      </w:hyperlink>
      <w:r w:rsidR="00263125">
        <w:rPr>
          <w:rFonts w:ascii="Times New Roman" w:hAnsi="Times New Roman" w:cs="Times New Roman"/>
          <w:sz w:val="24"/>
          <w:szCs w:val="24"/>
        </w:rPr>
        <w:t xml:space="preserve"> к Порядку  (далее соответственно - документы-основания, Перечень).</w:t>
      </w:r>
    </w:p>
    <w:p w:rsidR="00D65BCB"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63125">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1E7C9D">
          <w:rPr>
            <w:rFonts w:ascii="Times New Roman" w:hAnsi="Times New Roman" w:cs="Times New Roman"/>
            <w:sz w:val="24"/>
            <w:szCs w:val="24"/>
          </w:rPr>
          <w:t>пунктами 1</w:t>
        </w:r>
      </w:hyperlink>
      <w:r w:rsidR="00263125" w:rsidRPr="001E7C9D">
        <w:rPr>
          <w:rFonts w:ascii="Times New Roman" w:hAnsi="Times New Roman" w:cs="Times New Roman"/>
          <w:sz w:val="24"/>
          <w:szCs w:val="24"/>
        </w:rPr>
        <w:t xml:space="preserve"> и </w:t>
      </w:r>
      <w:hyperlink w:anchor="P1341" w:history="1">
        <w:r w:rsidR="00263125" w:rsidRPr="001E7C9D">
          <w:rPr>
            <w:rFonts w:ascii="Times New Roman" w:hAnsi="Times New Roman" w:cs="Times New Roman"/>
            <w:sz w:val="24"/>
            <w:szCs w:val="24"/>
          </w:rPr>
          <w:t>2</w:t>
        </w:r>
      </w:hyperlink>
      <w:r w:rsidR="00263125">
        <w:rPr>
          <w:rFonts w:ascii="Times New Roman" w:hAnsi="Times New Roman" w:cs="Times New Roman"/>
          <w:sz w:val="24"/>
          <w:szCs w:val="24"/>
        </w:rPr>
        <w:t xml:space="preserve"> графы 2 Перечня (далее - принимаемые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7"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E47958" w:rsidRPr="008B04FB">
        <w:rPr>
          <w:rFonts w:ascii="Times New Roman" w:hAnsi="Times New Roman" w:cs="Times New Roman"/>
          <w:sz w:val="24"/>
          <w:szCs w:val="24"/>
        </w:rPr>
        <w:t xml:space="preserve"> </w:t>
      </w:r>
      <w:r w:rsidR="008B04FB" w:rsidRPr="008B04FB">
        <w:rPr>
          <w:rFonts w:ascii="Times New Roman" w:hAnsi="Times New Roman" w:cs="Times New Roman"/>
          <w:sz w:val="24"/>
          <w:szCs w:val="24"/>
        </w:rPr>
        <w:t>сельсовета Золотухинского района</w:t>
      </w:r>
      <w:r w:rsidR="008B04FB">
        <w:rPr>
          <w:rFonts w:ascii="Times New Roman" w:hAnsi="Times New Roman" w:cs="Times New Roman"/>
          <w:sz w:val="24"/>
          <w:szCs w:val="24"/>
        </w:rPr>
        <w:t xml:space="preserve"> Курской области</w:t>
      </w:r>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rsidRPr="00034D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00295C89"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34D63">
          <w:rPr>
            <w:rFonts w:ascii="Times New Roman" w:hAnsi="Times New Roman" w:cs="Times New Roman"/>
            <w:sz w:val="24"/>
            <w:szCs w:val="24"/>
          </w:rPr>
          <w:t>пунктом 10</w:t>
        </w:r>
      </w:hyperlink>
      <w:r w:rsidRPr="00034D63">
        <w:rPr>
          <w:rFonts w:ascii="Times New Roman" w:hAnsi="Times New Roman" w:cs="Times New Roman"/>
          <w:sz w:val="24"/>
          <w:szCs w:val="24"/>
        </w:rPr>
        <w:t xml:space="preserve"> г</w:t>
      </w:r>
      <w:r>
        <w:rPr>
          <w:rFonts w:ascii="Times New Roman" w:hAnsi="Times New Roman" w:cs="Times New Roman"/>
          <w:sz w:val="24"/>
          <w:szCs w:val="24"/>
        </w:rPr>
        <w:t xml:space="preserve">рафы 2 Перечня, - не позднее трех рабочих дней со дня доведения лимитов бюджетных обязательств на принятие и исполнение </w:t>
      </w:r>
      <w:r>
        <w:rPr>
          <w:rFonts w:ascii="Times New Roman" w:hAnsi="Times New Roman" w:cs="Times New Roman"/>
          <w:sz w:val="24"/>
          <w:szCs w:val="24"/>
        </w:rPr>
        <w:lastRenderedPageBreak/>
        <w:t>получателем 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8B04FB" w:rsidRPr="008B04FB">
        <w:rPr>
          <w:rFonts w:ascii="Times New Roman" w:hAnsi="Times New Roman" w:cs="Times New Roman"/>
          <w:sz w:val="24"/>
          <w:szCs w:val="24"/>
        </w:rPr>
        <w:t xml:space="preserve"> сельсовета Золотухинского района Курской области</w:t>
      </w:r>
      <w:r>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65BCB" w:rsidRPr="00733982" w:rsidRDefault="005253D4">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733982">
        <w:rPr>
          <w:rFonts w:ascii="Times New Roman" w:hAnsi="Times New Roman" w:cs="Times New Roman"/>
          <w:sz w:val="24"/>
          <w:szCs w:val="24"/>
        </w:rPr>
        <w:t>:</w:t>
      </w:r>
      <w:r w:rsidR="00263125" w:rsidRPr="00733982">
        <w:rPr>
          <w:rFonts w:ascii="Times New Roman" w:hAnsi="Times New Roman" w:cs="Times New Roman"/>
          <w:sz w:val="24"/>
          <w:szCs w:val="24"/>
        </w:rPr>
        <w:tab/>
      </w:r>
    </w:p>
    <w:p w:rsidR="00D65BCB" w:rsidRDefault="00263125">
      <w:pPr>
        <w:pStyle w:val="ConsPlusNormal"/>
        <w:spacing w:before="280"/>
        <w:ind w:firstLine="540"/>
        <w:jc w:val="both"/>
        <w:rPr>
          <w:rFonts w:ascii="Times New Roman" w:hAnsi="Times New Roman" w:cs="Times New Roman"/>
          <w:sz w:val="24"/>
          <w:szCs w:val="24"/>
        </w:rPr>
      </w:pPr>
      <w:bookmarkStart w:id="3" w:name="P105"/>
      <w:bookmarkEnd w:id="3"/>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sidRPr="00034D63">
          <w:rPr>
            <w:rFonts w:ascii="Times New Roman" w:hAnsi="Times New Roman" w:cs="Times New Roman"/>
            <w:sz w:val="24"/>
            <w:szCs w:val="24"/>
          </w:rPr>
          <w:t>9</w:t>
        </w:r>
      </w:hyperlink>
      <w:r w:rsidR="00733982">
        <w:rPr>
          <w:rFonts w:ascii="Times New Roman" w:hAnsi="Times New Roman" w:cs="Times New Roman"/>
          <w:sz w:val="24"/>
          <w:szCs w:val="24"/>
        </w:rPr>
        <w:t xml:space="preserve"> графы 2 Перечня</w:t>
      </w:r>
      <w:r>
        <w:rPr>
          <w:rFonts w:ascii="Times New Roman" w:hAnsi="Times New Roman" w:cs="Times New Roman"/>
          <w:sz w:val="24"/>
          <w:szCs w:val="24"/>
        </w:rPr>
        <w:t>;</w:t>
      </w:r>
    </w:p>
    <w:p w:rsidR="00D65BCB" w:rsidRPr="00733982" w:rsidRDefault="00263125">
      <w:pPr>
        <w:pStyle w:val="ConsPlusNormal"/>
        <w:spacing w:before="220"/>
        <w:ind w:firstLine="540"/>
        <w:jc w:val="both"/>
        <w:rPr>
          <w:rFonts w:ascii="Times New Roman" w:hAnsi="Times New Roman" w:cs="Times New Roman"/>
          <w:sz w:val="24"/>
          <w:szCs w:val="24"/>
        </w:rPr>
      </w:pPr>
      <w:bookmarkStart w:id="4" w:name="P107"/>
      <w:bookmarkEnd w:id="4"/>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00733982" w:rsidRPr="00733982">
        <w:rPr>
          <w:rFonts w:ascii="Times New Roman" w:hAnsi="Times New Roman" w:cs="Times New Roman"/>
          <w:sz w:val="24"/>
          <w:szCs w:val="24"/>
        </w:rPr>
        <w:t>1</w:t>
      </w:r>
      <w:r w:rsidRPr="00733982">
        <w:rPr>
          <w:rFonts w:ascii="Times New Roman" w:hAnsi="Times New Roman" w:cs="Times New Roman"/>
          <w:sz w:val="24"/>
          <w:szCs w:val="24"/>
        </w:rPr>
        <w:t xml:space="preserve"> и </w:t>
      </w:r>
      <w:hyperlink w:anchor="P232" w:history="1">
        <w:r w:rsidRPr="00733982">
          <w:rPr>
            <w:rFonts w:ascii="Times New Roman" w:hAnsi="Times New Roman" w:cs="Times New Roman"/>
            <w:sz w:val="24"/>
            <w:szCs w:val="24"/>
          </w:rPr>
          <w:t>2</w:t>
        </w:r>
      </w:hyperlink>
      <w:r w:rsidR="00733982" w:rsidRPr="00733982">
        <w:rPr>
          <w:rFonts w:ascii="Times New Roman" w:hAnsi="Times New Roman" w:cs="Times New Roman"/>
          <w:sz w:val="24"/>
          <w:szCs w:val="24"/>
        </w:rPr>
        <w:t>2</w:t>
      </w:r>
      <w:r w:rsidRPr="00733982">
        <w:rPr>
          <w:rFonts w:ascii="Times New Roman" w:hAnsi="Times New Roman" w:cs="Times New Roman"/>
          <w:sz w:val="24"/>
          <w:szCs w:val="24"/>
        </w:rPr>
        <w:t xml:space="preserve"> Порядка.</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13</w:t>
        </w:r>
      </w:hyperlink>
      <w:r w:rsidRPr="0094554E">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008B04FB" w:rsidRPr="008B04FB">
        <w:t xml:space="preserve"> </w:t>
      </w:r>
      <w:r w:rsidR="009D44A3">
        <w:rPr>
          <w:rFonts w:ascii="Times New Roman" w:hAnsi="Times New Roman" w:cs="Times New Roman"/>
          <w:sz w:val="24"/>
          <w:szCs w:val="24"/>
        </w:rPr>
        <w:t>Дмитриевского</w:t>
      </w:r>
      <w:r w:rsidR="00E47958" w:rsidRPr="008B04FB">
        <w:rPr>
          <w:rFonts w:ascii="Times New Roman" w:hAnsi="Times New Roman" w:cs="Times New Roman"/>
          <w:sz w:val="24"/>
          <w:szCs w:val="24"/>
        </w:rPr>
        <w:t xml:space="preserve"> </w:t>
      </w:r>
      <w:r w:rsidR="008B04FB" w:rsidRPr="008B04FB">
        <w:rPr>
          <w:rFonts w:ascii="Times New Roman" w:hAnsi="Times New Roman" w:cs="Times New Roman"/>
          <w:sz w:val="24"/>
          <w:szCs w:val="24"/>
        </w:rPr>
        <w:t>сельсовета Золотухинского района Курской области</w:t>
      </w:r>
      <w:r>
        <w:rPr>
          <w:rFonts w:ascii="Times New Roman" w:hAnsi="Times New Roman" w:cs="Times New Roman"/>
          <w:sz w:val="24"/>
          <w:szCs w:val="24"/>
        </w:rPr>
        <w:t>, типа бюджетного обязательства.</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63125">
        <w:rPr>
          <w:rFonts w:ascii="Times New Roman" w:hAnsi="Times New Roman" w:cs="Times New Roman"/>
          <w:sz w:val="24"/>
          <w:szCs w:val="24"/>
        </w:rPr>
        <w:t xml:space="preserve">. Сведения о бюджетном обязательстве, возникшем на основании документа-основания, предусмотренного </w:t>
      </w:r>
      <w:hyperlink w:anchor="P1357" w:history="1">
        <w:r w:rsidR="00263125" w:rsidRPr="0094554E">
          <w:rPr>
            <w:rFonts w:ascii="Times New Roman" w:hAnsi="Times New Roman" w:cs="Times New Roman"/>
            <w:sz w:val="24"/>
            <w:szCs w:val="24"/>
          </w:rPr>
          <w:t>пунктом 4</w:t>
        </w:r>
      </w:hyperlink>
      <w:r w:rsidR="00263125" w:rsidRPr="0094554E">
        <w:rPr>
          <w:rFonts w:ascii="Times New Roman" w:hAnsi="Times New Roman" w:cs="Times New Roman"/>
          <w:sz w:val="24"/>
          <w:szCs w:val="24"/>
        </w:rPr>
        <w:t xml:space="preserve"> </w:t>
      </w:r>
      <w:r w:rsidR="00263125">
        <w:rPr>
          <w:rFonts w:ascii="Times New Roman" w:hAnsi="Times New Roman" w:cs="Times New Roman"/>
          <w:sz w:val="24"/>
          <w:szCs w:val="24"/>
        </w:rPr>
        <w:t xml:space="preserve">графы 2 Перечня, направляются в </w:t>
      </w:r>
      <w:r w:rsidR="00263125"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586F10" w:rsidRPr="0094554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8B04FB" w:rsidRPr="008B04FB">
        <w:rPr>
          <w:rFonts w:ascii="Times New Roman" w:hAnsi="Times New Roman" w:cs="Times New Roman"/>
          <w:sz w:val="24"/>
          <w:szCs w:val="24"/>
        </w:rPr>
        <w:t xml:space="preserve"> сельсовета Золотухинского района Курской области</w:t>
      </w:r>
      <w:r w:rsidR="00263125" w:rsidRPr="0094554E">
        <w:rPr>
          <w:rFonts w:ascii="Times New Roman" w:hAnsi="Times New Roman" w:cs="Times New Roman"/>
          <w:sz w:val="24"/>
          <w:szCs w:val="24"/>
        </w:rPr>
        <w:t>.</w:t>
      </w:r>
    </w:p>
    <w:p w:rsidR="00D65BCB" w:rsidRPr="0094554E"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 xml:space="preserve">При направлении в орган, осуществляющий полномочия по учету бюджетных и денежных обязательств Сведений о бюджетном обязательстве, возникшем на основании документа-основания, предусмотренного </w:t>
      </w:r>
      <w:hyperlink w:anchor="P1420" w:history="1">
        <w:r w:rsidRPr="0094554E">
          <w:rPr>
            <w:rFonts w:ascii="Times New Roman" w:hAnsi="Times New Roman" w:cs="Times New Roman"/>
            <w:sz w:val="24"/>
            <w:szCs w:val="24"/>
          </w:rPr>
          <w:t>пунктом 10</w:t>
        </w:r>
      </w:hyperlink>
      <w:r w:rsidRPr="0094554E">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94554E" w:rsidRDefault="0094554E">
      <w:pPr>
        <w:pStyle w:val="ConsPlusNormal"/>
        <w:spacing w:before="220"/>
        <w:ind w:firstLine="540"/>
        <w:jc w:val="both"/>
        <w:rPr>
          <w:rFonts w:ascii="Times New Roman" w:hAnsi="Times New Roman" w:cs="Times New Roman"/>
          <w:sz w:val="24"/>
          <w:szCs w:val="24"/>
        </w:rPr>
      </w:pPr>
      <w:bookmarkStart w:id="5" w:name="P117"/>
      <w:bookmarkEnd w:id="5"/>
      <w:r>
        <w:rPr>
          <w:rFonts w:ascii="Times New Roman" w:hAnsi="Times New Roman" w:cs="Times New Roman"/>
          <w:sz w:val="24"/>
          <w:szCs w:val="24"/>
        </w:rPr>
        <w:t>8</w:t>
      </w:r>
      <w:r w:rsidR="00263125"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63125"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Default="00263125">
      <w:pPr>
        <w:pStyle w:val="ConsPlusNormal"/>
        <w:spacing w:before="220"/>
        <w:ind w:firstLine="540"/>
        <w:jc w:val="both"/>
        <w:rPr>
          <w:rFonts w:ascii="Times New Roman" w:hAnsi="Times New Roman" w:cs="Times New Roman"/>
          <w:sz w:val="24"/>
          <w:szCs w:val="24"/>
        </w:rPr>
      </w:pPr>
      <w:bookmarkStart w:id="6" w:name="P121"/>
      <w:bookmarkEnd w:id="6"/>
      <w:r w:rsidRPr="0094554E">
        <w:rPr>
          <w:rFonts w:ascii="Times New Roman" w:hAnsi="Times New Roman" w:cs="Times New Roman"/>
          <w:sz w:val="24"/>
          <w:szCs w:val="24"/>
        </w:rPr>
        <w:t>1</w:t>
      </w:r>
      <w:r w:rsidR="0094554E">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w:t>
      </w:r>
      <w:r w:rsidRPr="0094554E">
        <w:rPr>
          <w:rFonts w:ascii="Times New Roman" w:hAnsi="Times New Roman" w:cs="Times New Roman"/>
          <w:sz w:val="24"/>
          <w:szCs w:val="24"/>
        </w:rPr>
        <w:lastRenderedPageBreak/>
        <w:t>проверки, проводимой в соответствии с настоящим пунктом, в течение:</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двух рабочих дней со дня получения от получателя средств бюджета</w:t>
      </w:r>
      <w:r w:rsidR="00586F10">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8B04FB" w:rsidRPr="008B04FB">
        <w:rPr>
          <w:rFonts w:ascii="Times New Roman" w:hAnsi="Times New Roman" w:cs="Times New Roman"/>
          <w:sz w:val="24"/>
          <w:szCs w:val="24"/>
        </w:rPr>
        <w:t xml:space="preserve"> сельсовета Золотухинского района Курской области</w:t>
      </w:r>
      <w:r>
        <w:rPr>
          <w:rFonts w:ascii="Times New Roman" w:hAnsi="Times New Roman" w:cs="Times New Roman"/>
          <w:sz w:val="24"/>
          <w:szCs w:val="24"/>
        </w:rPr>
        <w:t xml:space="preserve"> 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sidRPr="0094554E">
          <w:rPr>
            <w:rFonts w:ascii="Times New Roman" w:hAnsi="Times New Roman" w:cs="Times New Roman"/>
            <w:sz w:val="24"/>
            <w:szCs w:val="24"/>
          </w:rPr>
          <w:t>10</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12</w:t>
        </w:r>
      </w:hyperlink>
      <w:r w:rsidRPr="0094554E">
        <w:rPr>
          <w:rFonts w:ascii="Times New Roman" w:hAnsi="Times New Roman" w:cs="Times New Roman"/>
          <w:sz w:val="24"/>
          <w:szCs w:val="24"/>
        </w:rPr>
        <w:t xml:space="preserve"> </w:t>
      </w:r>
      <w:r>
        <w:rPr>
          <w:rFonts w:ascii="Times New Roman" w:hAnsi="Times New Roman" w:cs="Times New Roman"/>
          <w:sz w:val="24"/>
          <w:szCs w:val="24"/>
        </w:rPr>
        <w:t>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 xml:space="preserve">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sidRPr="0094554E">
          <w:rPr>
            <w:rFonts w:ascii="Times New Roman" w:hAnsi="Times New Roman" w:cs="Times New Roman"/>
            <w:sz w:val="24"/>
            <w:szCs w:val="24"/>
          </w:rPr>
          <w:t>9</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w:t>
      </w:r>
    </w:p>
    <w:p w:rsidR="00D65BCB"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2 Перечня, на:</w:t>
      </w:r>
    </w:p>
    <w:p w:rsidR="00D65BCB" w:rsidRDefault="00263125">
      <w:pPr>
        <w:pStyle w:val="ConsPlusNormal"/>
        <w:spacing w:before="220"/>
        <w:ind w:firstLine="540"/>
        <w:jc w:val="both"/>
        <w:rPr>
          <w:rFonts w:ascii="Times New Roman" w:hAnsi="Times New Roman" w:cs="Times New Roman"/>
          <w:sz w:val="24"/>
          <w:szCs w:val="24"/>
        </w:rPr>
      </w:pPr>
      <w:bookmarkStart w:id="7" w:name="P129"/>
      <w:bookmarkEnd w:id="7"/>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9D44A3">
        <w:rPr>
          <w:rFonts w:ascii="Times New Roman" w:hAnsi="Times New Roman" w:cs="Times New Roman"/>
          <w:sz w:val="24"/>
          <w:szCs w:val="24"/>
        </w:rPr>
        <w:t>Дмитриевского</w:t>
      </w:r>
      <w:r w:rsidR="008B04FB" w:rsidRPr="008B04FB">
        <w:rPr>
          <w:rFonts w:ascii="Times New Roman" w:hAnsi="Times New Roman" w:cs="Times New Roman"/>
          <w:sz w:val="24"/>
          <w:szCs w:val="24"/>
        </w:rPr>
        <w:t xml:space="preserve"> сельсовета Золотухинского района Курской области </w:t>
      </w:r>
      <w:r>
        <w:rPr>
          <w:rFonts w:ascii="Times New Roman" w:hAnsi="Times New Roman" w:cs="Times New Roman"/>
          <w:sz w:val="24"/>
          <w:szCs w:val="24"/>
        </w:rPr>
        <w:t xml:space="preserve">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rsidRPr="0094554E">
        <w:rPr>
          <w:rFonts w:ascii="Times New Roman" w:hAnsi="Times New Roman" w:cs="Times New Roman"/>
          <w:sz w:val="24"/>
          <w:szCs w:val="24"/>
        </w:rPr>
        <w:t xml:space="preserve"> </w:t>
      </w:r>
      <w:r>
        <w:rPr>
          <w:rFonts w:ascii="Times New Roman" w:hAnsi="Times New Roman" w:cs="Times New Roman"/>
          <w:sz w:val="24"/>
          <w:szCs w:val="24"/>
        </w:rPr>
        <w:t>графы 2 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D65BCB" w:rsidRDefault="00263125">
      <w:pPr>
        <w:pStyle w:val="ConsPlusNormal"/>
        <w:spacing w:before="220"/>
        <w:ind w:firstLine="540"/>
        <w:jc w:val="both"/>
        <w:rPr>
          <w:rFonts w:ascii="Times New Roman" w:hAnsi="Times New Roman" w:cs="Times New Roman"/>
          <w:sz w:val="24"/>
          <w:szCs w:val="24"/>
        </w:rPr>
      </w:pPr>
      <w:bookmarkStart w:id="8" w:name="P132"/>
      <w:bookmarkEnd w:id="8"/>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D65BCB" w:rsidRDefault="00263125">
      <w:pPr>
        <w:pStyle w:val="ConsPlusNormal"/>
        <w:spacing w:before="220"/>
        <w:ind w:firstLine="540"/>
        <w:jc w:val="both"/>
        <w:rPr>
          <w:rFonts w:ascii="Times New Roman" w:hAnsi="Times New Roman" w:cs="Times New Roman"/>
          <w:sz w:val="24"/>
          <w:szCs w:val="24"/>
        </w:rPr>
      </w:pPr>
      <w:bookmarkStart w:id="9" w:name="P133"/>
      <w:bookmarkEnd w:id="9"/>
      <w:r>
        <w:rPr>
          <w:rFonts w:ascii="Times New Roman" w:hAnsi="Times New Roman" w:cs="Times New Roman"/>
          <w:sz w:val="24"/>
          <w:szCs w:val="24"/>
        </w:rPr>
        <w:t>не</w:t>
      </w:r>
      <w:r w:rsidR="004C3FEE">
        <w:rPr>
          <w:rFonts w:ascii="Times New Roman" w:hAnsi="Times New Roman" w:cs="Times New Roman"/>
          <w:sz w:val="24"/>
          <w:szCs w:val="24"/>
        </w:rPr>
        <w:t xml:space="preserve"> </w:t>
      </w:r>
      <w:r>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бюджета</w:t>
      </w:r>
      <w:r w:rsidR="004C3FE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7E760E">
        <w:rPr>
          <w:rFonts w:ascii="Times New Roman" w:hAnsi="Times New Roman" w:cs="Times New Roman"/>
          <w:sz w:val="24"/>
          <w:szCs w:val="24"/>
        </w:rPr>
        <w:t xml:space="preserve"> </w:t>
      </w:r>
      <w:r w:rsidR="004C3FEE">
        <w:rPr>
          <w:rFonts w:ascii="Times New Roman" w:hAnsi="Times New Roman" w:cs="Times New Roman"/>
          <w:sz w:val="24"/>
          <w:szCs w:val="24"/>
        </w:rPr>
        <w:t xml:space="preserve">сельсовета Золотухинского района Курской области </w:t>
      </w:r>
      <w:r>
        <w:rPr>
          <w:rFonts w:ascii="Times New Roman" w:hAnsi="Times New Roman" w:cs="Times New Roman"/>
          <w:sz w:val="24"/>
          <w:szCs w:val="24"/>
        </w:rPr>
        <w:t xml:space="preserve">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органе, осуществляющем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65BCB" w:rsidRDefault="00263125">
      <w:pPr>
        <w:pStyle w:val="ConsPlusNormal"/>
        <w:spacing w:before="220"/>
        <w:ind w:firstLine="540"/>
        <w:jc w:val="both"/>
        <w:rPr>
          <w:rFonts w:ascii="Times New Roman" w:hAnsi="Times New Roman" w:cs="Times New Roman"/>
          <w:sz w:val="24"/>
          <w:szCs w:val="24"/>
        </w:rPr>
      </w:pPr>
      <w:bookmarkStart w:id="10" w:name="P135"/>
      <w:bookmarkStart w:id="11" w:name="P136"/>
      <w:bookmarkEnd w:id="10"/>
      <w:bookmarkEnd w:id="11"/>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указанному(ым) в Сведениях о бюджетном обязательстве, документе-основании.</w:t>
      </w:r>
    </w:p>
    <w:p w:rsidR="00D65BCB" w:rsidRPr="008932E1"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D65BCB" w:rsidRPr="000639C1" w:rsidRDefault="00263125" w:rsidP="000639C1">
      <w:pPr>
        <w:pStyle w:val="ConsPlusNormal"/>
        <w:spacing w:before="220"/>
        <w:ind w:firstLine="540"/>
        <w:jc w:val="both"/>
        <w:rPr>
          <w:rFonts w:ascii="Times New Roman" w:hAnsi="Times New Roman" w:cs="Times New Roman"/>
          <w:sz w:val="24"/>
          <w:szCs w:val="24"/>
        </w:rPr>
      </w:pPr>
      <w:bookmarkStart w:id="12" w:name="P141"/>
      <w:bookmarkStart w:id="13" w:name="P145"/>
      <w:bookmarkEnd w:id="12"/>
      <w:bookmarkEnd w:id="13"/>
      <w:r w:rsidRPr="008932E1">
        <w:rPr>
          <w:rFonts w:ascii="Times New Roman" w:hAnsi="Times New Roman" w:cs="Times New Roman"/>
          <w:sz w:val="24"/>
          <w:szCs w:val="24"/>
        </w:rPr>
        <w:lastRenderedPageBreak/>
        <w:t>1</w:t>
      </w:r>
      <w:r w:rsidR="009868F8">
        <w:rPr>
          <w:rFonts w:ascii="Times New Roman" w:hAnsi="Times New Roman" w:cs="Times New Roman"/>
          <w:sz w:val="24"/>
          <w:szCs w:val="24"/>
        </w:rPr>
        <w:t>1</w:t>
      </w:r>
      <w:r w:rsidRPr="008932E1">
        <w:rPr>
          <w:rFonts w:ascii="Times New Roman" w:hAnsi="Times New Roman" w:cs="Times New Roman"/>
          <w:sz w:val="24"/>
          <w:szCs w:val="24"/>
        </w:rPr>
        <w:t>. 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EB633E">
        <w:rPr>
          <w:rFonts w:ascii="Times New Roman" w:hAnsi="Times New Roman" w:cs="Times New Roman"/>
          <w:sz w:val="24"/>
          <w:szCs w:val="24"/>
        </w:rPr>
        <w:t>органа, осуществляющего полномочия по учету бюджетных и денежных обязательств</w:t>
      </w:r>
      <w:r w:rsidRPr="00EB633E">
        <w:rPr>
          <w:rFonts w:ascii="Times New Roman" w:hAnsi="Times New Roman" w:cs="Times New Roman"/>
          <w:sz w:val="24"/>
          <w:szCs w:val="24"/>
        </w:rPr>
        <w:t xml:space="preserve">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8"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39996), с изменениями, внесенными приказами Министерства финансов Российской Федерации от 9 июня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44625), от 6 марта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
    <w:p w:rsidR="00D65BCB" w:rsidRPr="000639C1" w:rsidRDefault="00263125">
      <w:pPr>
        <w:pStyle w:val="ConsPlusNormal"/>
        <w:spacing w:before="280"/>
        <w:ind w:firstLine="540"/>
        <w:jc w:val="both"/>
        <w:rPr>
          <w:rFonts w:ascii="Times New Roman" w:hAnsi="Times New Roman" w:cs="Times New Roman"/>
          <w:sz w:val="24"/>
          <w:szCs w:val="24"/>
        </w:rPr>
      </w:pPr>
      <w:r w:rsidRPr="000639C1">
        <w:rPr>
          <w:rFonts w:ascii="Times New Roman" w:hAnsi="Times New Roman" w:cs="Times New Roman"/>
          <w:sz w:val="24"/>
          <w:szCs w:val="24"/>
        </w:rPr>
        <w:t>непревышения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4C3FE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4C3FEE">
        <w:rPr>
          <w:rFonts w:ascii="Times New Roman" w:hAnsi="Times New Roman" w:cs="Times New Roman"/>
          <w:sz w:val="24"/>
          <w:szCs w:val="24"/>
        </w:rPr>
        <w:t xml:space="preserve"> сельсовета Золотухинского района Курской области</w:t>
      </w:r>
      <w:r w:rsidRPr="000639C1">
        <w:rPr>
          <w:rFonts w:ascii="Times New Roman" w:hAnsi="Times New Roman" w:cs="Times New Roman"/>
          <w:sz w:val="24"/>
          <w:szCs w:val="24"/>
        </w:rPr>
        <w:t xml:space="preserve"> по соответствующему коду классификации расходов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0639C1">
        <w:rPr>
          <w:rFonts w:ascii="Times New Roman" w:hAnsi="Times New Roman" w:cs="Times New Roman"/>
          <w:sz w:val="24"/>
          <w:szCs w:val="24"/>
        </w:rPr>
        <w:t xml:space="preserve"> и объекту ФАИП (мероприятию по информатизации), лимитов бюджетных обязательств получателя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0639C1">
        <w:rPr>
          <w:rFonts w:ascii="Times New Roman" w:hAnsi="Times New Roman" w:cs="Times New Roman"/>
          <w:sz w:val="24"/>
          <w:szCs w:val="24"/>
        </w:rPr>
        <w:t xml:space="preserve">, указанных в данных об объектах ФАИП (сведениях о мероприятиях по информатизации) по соответствующему коду классификации расходов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Pr="000639C1">
        <w:rPr>
          <w:rFonts w:ascii="Times New Roman" w:hAnsi="Times New Roman" w:cs="Times New Roman"/>
          <w:sz w:val="24"/>
          <w:szCs w:val="24"/>
        </w:rPr>
        <w:t>и по объекту ФАИП (мероприятию по информатизации);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Pr="000639C1">
        <w:rPr>
          <w:rFonts w:ascii="Times New Roman" w:hAnsi="Times New Roman" w:cs="Times New Roman"/>
          <w:sz w:val="24"/>
          <w:szCs w:val="24"/>
        </w:rPr>
        <w:t>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0639C1">
        <w:rPr>
          <w:rFonts w:ascii="Times New Roman" w:hAnsi="Times New Roman" w:cs="Times New Roman"/>
          <w:sz w:val="24"/>
          <w:szCs w:val="24"/>
        </w:rPr>
        <w:t>;</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lastRenderedPageBreak/>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 xml:space="preserve">в </w:t>
      </w:r>
      <w:r w:rsidR="00F47F3F"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EB633E">
        <w:rPr>
          <w:rFonts w:ascii="Times New Roman" w:hAnsi="Times New Roman" w:cs="Times New Roman"/>
          <w:sz w:val="24"/>
          <w:szCs w:val="24"/>
        </w:rPr>
        <w:t>, данным</w:t>
      </w:r>
      <w:r w:rsidRPr="000639C1">
        <w:rPr>
          <w:rFonts w:ascii="Times New Roman" w:hAnsi="Times New Roman" w:cs="Times New Roman"/>
          <w:sz w:val="24"/>
          <w:szCs w:val="24"/>
        </w:rPr>
        <w:t xml:space="preserve"> об объектах ФАИП не осуществляется в части: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9D44A3">
        <w:rPr>
          <w:rFonts w:ascii="Times New Roman" w:hAnsi="Times New Roman" w:cs="Times New Roman"/>
          <w:sz w:val="24"/>
          <w:szCs w:val="24"/>
        </w:rPr>
        <w:t>Дмитриевского</w:t>
      </w:r>
      <w:r w:rsidR="007E760E" w:rsidRPr="004C3FEE">
        <w:rPr>
          <w:rFonts w:ascii="Times New Roman" w:hAnsi="Times New Roman" w:cs="Times New Roman"/>
          <w:sz w:val="24"/>
          <w:szCs w:val="24"/>
        </w:rPr>
        <w:t xml:space="preserve"> </w:t>
      </w:r>
      <w:r w:rsidR="004C3FEE" w:rsidRPr="004C3FEE">
        <w:rPr>
          <w:rFonts w:ascii="Times New Roman" w:hAnsi="Times New Roman" w:cs="Times New Roman"/>
          <w:sz w:val="24"/>
          <w:szCs w:val="24"/>
        </w:rPr>
        <w:t>сельсовета Золотухинского района Курской области</w:t>
      </w:r>
      <w:r w:rsidR="00586F10" w:rsidRPr="000639C1">
        <w:rPr>
          <w:rFonts w:ascii="Times New Roman" w:hAnsi="Times New Roman" w:cs="Times New Roman"/>
          <w:sz w:val="24"/>
          <w:szCs w:val="24"/>
        </w:rPr>
        <w:t xml:space="preserve"> </w:t>
      </w:r>
      <w:r w:rsidRPr="000639C1">
        <w:rPr>
          <w:rFonts w:ascii="Times New Roman" w:hAnsi="Times New Roman" w:cs="Times New Roman"/>
          <w:sz w:val="24"/>
          <w:szCs w:val="24"/>
        </w:rPr>
        <w:t>(государственного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65BCB" w:rsidRPr="004659E7"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D65BCB" w:rsidRPr="004659E7" w:rsidRDefault="00263125">
      <w:pPr>
        <w:pStyle w:val="ConsPlusNormal"/>
        <w:spacing w:before="220"/>
        <w:ind w:firstLine="540"/>
        <w:jc w:val="both"/>
        <w:rPr>
          <w:rFonts w:ascii="Times New Roman" w:hAnsi="Times New Roman" w:cs="Times New Roman"/>
          <w:i/>
          <w:color w:val="FF0000"/>
          <w:sz w:val="24"/>
          <w:szCs w:val="24"/>
        </w:rPr>
      </w:pPr>
      <w:bookmarkStart w:id="14" w:name="P160"/>
      <w:bookmarkEnd w:id="14"/>
      <w:r w:rsidRPr="005B51A8">
        <w:rPr>
          <w:rFonts w:ascii="Times New Roman" w:hAnsi="Times New Roman" w:cs="Times New Roman"/>
          <w:sz w:val="24"/>
          <w:szCs w:val="24"/>
        </w:rPr>
        <w:t>1</w:t>
      </w:r>
      <w:r w:rsidR="004659E7">
        <w:rPr>
          <w:rFonts w:ascii="Times New Roman" w:hAnsi="Times New Roman" w:cs="Times New Roman"/>
          <w:sz w:val="24"/>
          <w:szCs w:val="24"/>
        </w:rPr>
        <w:t>2</w:t>
      </w:r>
      <w:r w:rsidRPr="005B51A8">
        <w:rPr>
          <w:rFonts w:ascii="Times New Roman" w:hAnsi="Times New Roman" w:cs="Times New Roman"/>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пунктами 1</w:t>
        </w:r>
      </w:hyperlink>
      <w:r w:rsidR="004659E7" w:rsidRPr="004659E7">
        <w:rPr>
          <w:rFonts w:ascii="Times New Roman" w:hAnsi="Times New Roman" w:cs="Times New Roman"/>
          <w:sz w:val="24"/>
          <w:szCs w:val="24"/>
        </w:rPr>
        <w:t>0</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sidR="004659E7" w:rsidRPr="004659E7">
        <w:rPr>
          <w:rFonts w:ascii="Times New Roman" w:hAnsi="Times New Roman" w:cs="Times New Roman"/>
          <w:sz w:val="24"/>
          <w:szCs w:val="24"/>
        </w:rPr>
        <w:t>1</w:t>
      </w:r>
      <w:r w:rsidRPr="004659E7">
        <w:rPr>
          <w:rFonts w:ascii="Times New Roman" w:hAnsi="Times New Roman" w:cs="Times New Roman"/>
          <w:sz w:val="24"/>
          <w:szCs w:val="24"/>
        </w:rPr>
        <w:t xml:space="preserve">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Pr="004659E7">
        <w:rPr>
          <w:rFonts w:ascii="Times New Roman" w:hAnsi="Times New Roman" w:cs="Times New Roman"/>
          <w:sz w:val="24"/>
          <w:szCs w:val="24"/>
        </w:rPr>
        <w:t xml:space="preserve">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5B51A8">
        <w:rPr>
          <w:rFonts w:ascii="Times New Roman" w:hAnsi="Times New Roman" w:cs="Times New Roman"/>
          <w:sz w:val="24"/>
          <w:szCs w:val="24"/>
        </w:rPr>
        <w:t xml:space="preserve"> извещение о постановке на учет (измен</w:t>
      </w:r>
      <w:r w:rsidR="00F274C1" w:rsidRPr="005B51A8">
        <w:rPr>
          <w:rFonts w:ascii="Times New Roman" w:hAnsi="Times New Roman" w:cs="Times New Roman"/>
          <w:sz w:val="24"/>
          <w:szCs w:val="24"/>
        </w:rPr>
        <w:t>ении) бюджетного обязательства</w:t>
      </w:r>
      <w:r w:rsidRPr="005B51A8">
        <w:rPr>
          <w:rFonts w:ascii="Times New Roman" w:hAnsi="Times New Roman" w:cs="Times New Roman"/>
          <w:sz w:val="24"/>
          <w:szCs w:val="24"/>
        </w:rPr>
        <w:t xml:space="preserve">,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w:t>
      </w:r>
      <w:r w:rsidR="00F274C1" w:rsidRPr="004659E7">
        <w:rPr>
          <w:rFonts w:ascii="Times New Roman" w:hAnsi="Times New Roman" w:cs="Times New Roman"/>
          <w:sz w:val="24"/>
          <w:szCs w:val="24"/>
        </w:rPr>
        <w:t>, а также о номере реестровой записи в реестре контрактов (далее – Извещение о бюджетном обязательстве).</w:t>
      </w:r>
    </w:p>
    <w:p w:rsidR="005B51A8" w:rsidRPr="004659E7"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00D133E8"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w:t>
      </w:r>
      <w:r w:rsidR="00F274C1" w:rsidRPr="004659E7">
        <w:rPr>
          <w:rFonts w:ascii="Times New Roman" w:hAnsi="Times New Roman" w:cs="Times New Roman"/>
          <w:sz w:val="24"/>
          <w:szCs w:val="24"/>
        </w:rPr>
        <w:t xml:space="preserve">в информационной системе </w:t>
      </w:r>
      <w:r w:rsidRPr="004659E7">
        <w:rPr>
          <w:rFonts w:ascii="Times New Roman" w:hAnsi="Times New Roman" w:cs="Times New Roman"/>
          <w:sz w:val="24"/>
          <w:szCs w:val="24"/>
        </w:rPr>
        <w:t>в форме электронного документа</w:t>
      </w:r>
      <w:r w:rsidR="00AF10F0" w:rsidRPr="004659E7">
        <w:rPr>
          <w:rFonts w:ascii="Times New Roman" w:eastAsiaTheme="minorHAnsi" w:hAnsi="Times New Roman" w:cs="Times New Roman"/>
          <w:sz w:val="24"/>
          <w:szCs w:val="24"/>
          <w:lang w:eastAsia="en-US"/>
        </w:rPr>
        <w:t xml:space="preserve"> </w:t>
      </w:r>
      <w:r w:rsidR="00AF10F0" w:rsidRPr="004659E7">
        <w:rPr>
          <w:rFonts w:ascii="Times New Roman" w:hAnsi="Times New Roman" w:cs="Times New Roman"/>
          <w:sz w:val="24"/>
          <w:szCs w:val="24"/>
        </w:rPr>
        <w:t xml:space="preserve">согласно </w:t>
      </w:r>
      <w:hyperlink w:anchor="P2860" w:history="1">
        <w:r w:rsidR="00AF10F0" w:rsidRPr="004659E7">
          <w:rPr>
            <w:rStyle w:val="a5"/>
            <w:rFonts w:ascii="Times New Roman" w:hAnsi="Times New Roman" w:cs="Times New Roman"/>
            <w:color w:val="auto"/>
            <w:sz w:val="24"/>
            <w:szCs w:val="24"/>
          </w:rPr>
          <w:t xml:space="preserve">приложению </w:t>
        </w:r>
        <w:r w:rsidR="004659E7">
          <w:rPr>
            <w:rStyle w:val="a5"/>
            <w:rFonts w:ascii="Times New Roman" w:hAnsi="Times New Roman" w:cs="Times New Roman"/>
            <w:color w:val="auto"/>
            <w:sz w:val="24"/>
            <w:szCs w:val="24"/>
          </w:rPr>
          <w:t>№</w:t>
        </w:r>
        <w:r w:rsidR="00AF10F0" w:rsidRPr="004659E7">
          <w:rPr>
            <w:rStyle w:val="a5"/>
            <w:rFonts w:ascii="Times New Roman" w:hAnsi="Times New Roman" w:cs="Times New Roman"/>
            <w:color w:val="auto"/>
            <w:sz w:val="24"/>
            <w:szCs w:val="24"/>
          </w:rPr>
          <w:t xml:space="preserve"> 11</w:t>
        </w:r>
      </w:hyperlink>
      <w:r w:rsidR="00AF10F0" w:rsidRPr="004659E7">
        <w:rPr>
          <w:rFonts w:ascii="Times New Roman" w:hAnsi="Times New Roman" w:cs="Times New Roman"/>
          <w:sz w:val="24"/>
          <w:szCs w:val="24"/>
        </w:rPr>
        <w:t xml:space="preserve"> к Порядку (код формы по </w:t>
      </w:r>
      <w:hyperlink r:id="rId9" w:history="1">
        <w:r w:rsidR="00AF10F0" w:rsidRPr="004659E7">
          <w:rPr>
            <w:rStyle w:val="a5"/>
            <w:rFonts w:ascii="Times New Roman" w:hAnsi="Times New Roman" w:cs="Times New Roman"/>
            <w:color w:val="auto"/>
            <w:sz w:val="24"/>
            <w:szCs w:val="24"/>
          </w:rPr>
          <w:t>ОКУД</w:t>
        </w:r>
      </w:hyperlink>
      <w:r w:rsidR="00AF10F0" w:rsidRPr="004659E7">
        <w:rPr>
          <w:rFonts w:ascii="Times New Roman" w:hAnsi="Times New Roman" w:cs="Times New Roman"/>
          <w:sz w:val="24"/>
          <w:szCs w:val="24"/>
        </w:rPr>
        <w:t xml:space="preserve"> 0506105),</w:t>
      </w:r>
      <w:r w:rsidRPr="004659E7">
        <w:rPr>
          <w:rFonts w:ascii="Times New Roman" w:hAnsi="Times New Roman" w:cs="Times New Roman"/>
          <w:sz w:val="24"/>
          <w:szCs w:val="24"/>
        </w:rPr>
        <w:t xml:space="preserve"> подписанного электронной подписью лица, уполномоченного действовать от имени </w:t>
      </w:r>
      <w:r w:rsidR="00F274C1" w:rsidRPr="004659E7">
        <w:rPr>
          <w:rFonts w:ascii="Times New Roman" w:hAnsi="Times New Roman" w:cs="Times New Roman"/>
          <w:sz w:val="24"/>
          <w:szCs w:val="24"/>
        </w:rPr>
        <w:t>органа, осуществляющего полномочия по учету бюджетных и денежных обязательств</w:t>
      </w:r>
      <w:r w:rsidR="005B51A8" w:rsidRPr="004659E7">
        <w:rPr>
          <w:rFonts w:ascii="Times New Roman" w:hAnsi="Times New Roman" w:cs="Times New Roman"/>
          <w:sz w:val="24"/>
          <w:szCs w:val="24"/>
        </w:rPr>
        <w:t>.</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Pr="005B51A8">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с 11 по 19 разряд - уникальный номер бюджетного обязательства, присваиваемый </w:t>
      </w:r>
      <w:r w:rsidR="00D47A87"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в</w:t>
      </w:r>
      <w:r w:rsidRPr="005B51A8">
        <w:rPr>
          <w:rFonts w:ascii="Times New Roman" w:hAnsi="Times New Roman" w:cs="Times New Roman"/>
          <w:sz w:val="24"/>
          <w:szCs w:val="24"/>
        </w:rPr>
        <w:t xml:space="preserve"> рамках одного календарного года.</w:t>
      </w:r>
    </w:p>
    <w:p w:rsidR="00D65BCB" w:rsidRPr="00944377" w:rsidRDefault="00263125">
      <w:pPr>
        <w:pStyle w:val="ConsPlusNormal"/>
        <w:spacing w:before="220"/>
        <w:ind w:firstLine="540"/>
        <w:jc w:val="both"/>
        <w:rPr>
          <w:rFonts w:ascii="Times New Roman" w:hAnsi="Times New Roman" w:cs="Times New Roman"/>
          <w:sz w:val="24"/>
          <w:szCs w:val="24"/>
        </w:rPr>
      </w:pPr>
      <w:bookmarkStart w:id="15" w:name="P172"/>
      <w:bookmarkEnd w:id="15"/>
      <w:r w:rsidRPr="00944377">
        <w:rPr>
          <w:rFonts w:ascii="Times New Roman" w:hAnsi="Times New Roman" w:cs="Times New Roman"/>
          <w:sz w:val="24"/>
          <w:szCs w:val="24"/>
        </w:rPr>
        <w:lastRenderedPageBreak/>
        <w:t>1</w:t>
      </w:r>
      <w:r w:rsidR="004659E7">
        <w:rPr>
          <w:rFonts w:ascii="Times New Roman" w:hAnsi="Times New Roman" w:cs="Times New Roman"/>
          <w:sz w:val="24"/>
          <w:szCs w:val="24"/>
        </w:rPr>
        <w:t>3</w:t>
      </w:r>
      <w:r w:rsidRPr="00944377">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Pr="00944377">
        <w:rPr>
          <w:rFonts w:ascii="Times New Roman" w:hAnsi="Times New Roman" w:cs="Times New Roman"/>
          <w:sz w:val="24"/>
          <w:szCs w:val="24"/>
        </w:rPr>
        <w:t>и кодов объектов ФАИП (кодов мероприятий по информатизации) (при наличии).</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sidR="004659E7">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4659E7" w:rsidRDefault="00790DB8">
      <w:pPr>
        <w:pStyle w:val="ConsPlusNormal"/>
        <w:spacing w:before="220"/>
        <w:ind w:firstLine="540"/>
        <w:jc w:val="both"/>
        <w:rPr>
          <w:rFonts w:ascii="Times New Roman" w:hAnsi="Times New Roman" w:cs="Times New Roman"/>
          <w:sz w:val="24"/>
          <w:szCs w:val="24"/>
        </w:rPr>
      </w:pPr>
      <w:hyperlink w:anchor="P129" w:history="1">
        <w:r w:rsidR="00263125" w:rsidRPr="004659E7">
          <w:rPr>
            <w:rFonts w:ascii="Times New Roman" w:hAnsi="Times New Roman" w:cs="Times New Roman"/>
            <w:sz w:val="24"/>
            <w:szCs w:val="24"/>
          </w:rPr>
          <w:t>абзацами пятым</w:t>
        </w:r>
      </w:hyperlink>
      <w:r w:rsidR="00263125" w:rsidRPr="004659E7">
        <w:rPr>
          <w:rFonts w:ascii="Times New Roman" w:hAnsi="Times New Roman" w:cs="Times New Roman"/>
          <w:sz w:val="24"/>
          <w:szCs w:val="24"/>
        </w:rPr>
        <w:t xml:space="preserve"> - </w:t>
      </w:r>
      <w:hyperlink w:anchor="P132" w:history="1">
        <w:r w:rsidR="00263125" w:rsidRPr="004659E7">
          <w:rPr>
            <w:rFonts w:ascii="Times New Roman" w:hAnsi="Times New Roman" w:cs="Times New Roman"/>
            <w:sz w:val="24"/>
            <w:szCs w:val="24"/>
          </w:rPr>
          <w:t>седьмым</w:t>
        </w:r>
      </w:hyperlink>
      <w:r w:rsidR="00263125" w:rsidRPr="004659E7">
        <w:rPr>
          <w:rFonts w:ascii="Times New Roman" w:hAnsi="Times New Roman" w:cs="Times New Roman"/>
          <w:sz w:val="24"/>
          <w:szCs w:val="24"/>
        </w:rPr>
        <w:t xml:space="preserve">, </w:t>
      </w:r>
      <w:hyperlink w:anchor="P136" w:history="1">
        <w:r w:rsidR="004659E7" w:rsidRPr="004659E7">
          <w:rPr>
            <w:rFonts w:ascii="Times New Roman" w:hAnsi="Times New Roman" w:cs="Times New Roman"/>
            <w:sz w:val="24"/>
            <w:szCs w:val="24"/>
          </w:rPr>
          <w:t>девятым</w:t>
        </w:r>
        <w:r w:rsidR="00263125" w:rsidRPr="004659E7">
          <w:rPr>
            <w:rFonts w:ascii="Times New Roman" w:hAnsi="Times New Roman" w:cs="Times New Roman"/>
            <w:sz w:val="24"/>
            <w:szCs w:val="24"/>
          </w:rPr>
          <w:t xml:space="preserve"> 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w:t>
      </w:r>
      <w:hyperlink w:anchor="P141" w:history="1">
        <w:r w:rsidR="00263125" w:rsidRPr="004659E7">
          <w:rPr>
            <w:rFonts w:ascii="Times New Roman" w:hAnsi="Times New Roman" w:cs="Times New Roman"/>
            <w:sz w:val="24"/>
            <w:szCs w:val="24"/>
          </w:rPr>
          <w:t>пункт</w:t>
        </w:r>
        <w:r w:rsidR="004659E7" w:rsidRPr="004659E7">
          <w:rPr>
            <w:rFonts w:ascii="Times New Roman" w:hAnsi="Times New Roman" w:cs="Times New Roman"/>
            <w:sz w:val="24"/>
            <w:szCs w:val="24"/>
          </w:rPr>
          <w:t>ом</w:t>
        </w:r>
        <w:r w:rsidR="00263125" w:rsidRPr="004659E7">
          <w:rPr>
            <w:rFonts w:ascii="Times New Roman" w:hAnsi="Times New Roman" w:cs="Times New Roman"/>
            <w:sz w:val="24"/>
            <w:szCs w:val="24"/>
          </w:rPr>
          <w:t xml:space="preserve"> 1</w:t>
        </w:r>
      </w:hyperlink>
      <w:hyperlink w:anchor="P145" w:history="1">
        <w:r w:rsidR="00263125" w:rsidRPr="004659E7">
          <w:rPr>
            <w:rFonts w:ascii="Times New Roman" w:hAnsi="Times New Roman" w:cs="Times New Roman"/>
            <w:sz w:val="24"/>
            <w:szCs w:val="24"/>
          </w:rPr>
          <w:t>1</w:t>
        </w:r>
      </w:hyperlink>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13</w:t>
        </w:r>
      </w:hyperlink>
      <w:r w:rsidR="00263125" w:rsidRPr="004659E7">
        <w:rPr>
          <w:rFonts w:ascii="Times New Roman" w:hAnsi="Times New Roman" w:cs="Times New Roman"/>
          <w:sz w:val="24"/>
          <w:szCs w:val="24"/>
        </w:rPr>
        <w:t xml:space="preserve"> Порядка, направляет получателю средств</w:t>
      </w:r>
      <w:r w:rsidR="00586F10"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00263125" w:rsidRPr="004659E7">
        <w:rPr>
          <w:rFonts w:ascii="Times New Roman" w:hAnsi="Times New Roman" w:cs="Times New Roman"/>
          <w:sz w:val="24"/>
          <w:szCs w:val="24"/>
        </w:rPr>
        <w:t xml:space="preserve">Протокол (код формы по КФД </w:t>
      </w:r>
      <w:hyperlink r:id="rId10" w:history="1">
        <w:r w:rsidR="00263125" w:rsidRPr="004659E7">
          <w:rPr>
            <w:rFonts w:ascii="Times New Roman" w:hAnsi="Times New Roman" w:cs="Times New Roman"/>
            <w:sz w:val="24"/>
            <w:szCs w:val="24"/>
          </w:rPr>
          <w:t>0531805</w:t>
        </w:r>
      </w:hyperlink>
      <w:r w:rsidR="00263125" w:rsidRPr="004659E7">
        <w:rPr>
          <w:rFonts w:ascii="Times New Roman" w:hAnsi="Times New Roman" w:cs="Times New Roman"/>
          <w:sz w:val="24"/>
          <w:szCs w:val="24"/>
        </w:rPr>
        <w:t xml:space="preserve">) (далее - Протокол) </w:t>
      </w:r>
      <w:r w:rsidR="00C40B53" w:rsidRPr="004659E7">
        <w:rPr>
          <w:rFonts w:ascii="Times New Roman" w:hAnsi="Times New Roman" w:cs="Times New Roman"/>
          <w:sz w:val="24"/>
          <w:szCs w:val="24"/>
        </w:rPr>
        <w:t xml:space="preserve">в электронном виде </w:t>
      </w:r>
      <w:r w:rsidR="00263125" w:rsidRPr="004659E7">
        <w:rPr>
          <w:rFonts w:ascii="Times New Roman" w:hAnsi="Times New Roman" w:cs="Times New Roman"/>
          <w:sz w:val="24"/>
          <w:szCs w:val="24"/>
        </w:rPr>
        <w:t>с указанием причины, по которой не осуществляется постановка на учет бюджетного обязательства;</w:t>
      </w:r>
    </w:p>
    <w:p w:rsidR="00D65BCB" w:rsidRPr="00C40B53" w:rsidRDefault="00790DB8">
      <w:pPr>
        <w:pStyle w:val="ConsPlusNormal"/>
        <w:spacing w:before="220"/>
        <w:ind w:firstLine="540"/>
        <w:jc w:val="both"/>
        <w:rPr>
          <w:rFonts w:ascii="Times New Roman" w:hAnsi="Times New Roman" w:cs="Times New Roman"/>
          <w:sz w:val="24"/>
          <w:szCs w:val="24"/>
        </w:rPr>
      </w:pPr>
      <w:hyperlink w:anchor="P133" w:history="1">
        <w:r w:rsidR="00263125" w:rsidRPr="004659E7">
          <w:rPr>
            <w:rFonts w:ascii="Times New Roman" w:hAnsi="Times New Roman" w:cs="Times New Roman"/>
            <w:sz w:val="24"/>
            <w:szCs w:val="24"/>
          </w:rPr>
          <w:t>абзац</w:t>
        </w:r>
        <w:r w:rsidR="004659E7" w:rsidRPr="004659E7">
          <w:rPr>
            <w:rFonts w:ascii="Times New Roman" w:hAnsi="Times New Roman" w:cs="Times New Roman"/>
            <w:sz w:val="24"/>
            <w:szCs w:val="24"/>
          </w:rPr>
          <w:t>е</w:t>
        </w:r>
        <w:r w:rsidR="00263125" w:rsidRPr="004659E7">
          <w:rPr>
            <w:rFonts w:ascii="Times New Roman" w:hAnsi="Times New Roman" w:cs="Times New Roman"/>
            <w:sz w:val="24"/>
            <w:szCs w:val="24"/>
          </w:rPr>
          <w:t>м восьмым</w:t>
        </w:r>
      </w:hyperlink>
      <w:r w:rsidR="004659E7" w:rsidRPr="004659E7">
        <w:rPr>
          <w:rFonts w:ascii="Times New Roman" w:hAnsi="Times New Roman" w:cs="Times New Roman"/>
          <w:sz w:val="24"/>
          <w:szCs w:val="24"/>
        </w:rPr>
        <w:t xml:space="preserve"> </w:t>
      </w:r>
      <w:hyperlink w:anchor="P135" w:history="1">
        <w:r w:rsidR="00263125" w:rsidRPr="004659E7">
          <w:rPr>
            <w:rFonts w:ascii="Times New Roman" w:hAnsi="Times New Roman" w:cs="Times New Roman"/>
            <w:sz w:val="24"/>
            <w:szCs w:val="24"/>
          </w:rPr>
          <w:t>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w:t>
      </w:r>
      <w:r w:rsidR="00263125" w:rsidRPr="00C40B53">
        <w:rPr>
          <w:rFonts w:ascii="Times New Roman" w:hAnsi="Times New Roman" w:cs="Times New Roman"/>
          <w:sz w:val="24"/>
          <w:szCs w:val="24"/>
        </w:rPr>
        <w:t>орядка: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13</w:t>
        </w:r>
      </w:hyperlink>
      <w:r w:rsidRPr="004659E7">
        <w:rPr>
          <w:rFonts w:ascii="Times New Roman" w:hAnsi="Times New Roman" w:cs="Times New Roman"/>
          <w:sz w:val="24"/>
          <w:szCs w:val="24"/>
        </w:rPr>
        <w:t xml:space="preserve"> графы 2 Перечня, направляет получателю средств</w:t>
      </w:r>
      <w:r w:rsidR="00586F10" w:rsidRPr="004659E7">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4659E7">
        <w:rPr>
          <w:rFonts w:ascii="Times New Roman" w:hAnsi="Times New Roman" w:cs="Times New Roman"/>
          <w:sz w:val="24"/>
          <w:szCs w:val="24"/>
        </w:rPr>
        <w:t xml:space="preserve"> </w:t>
      </w:r>
      <w:hyperlink r:id="rId11" w:history="1">
        <w:r w:rsidRPr="004659E7">
          <w:rPr>
            <w:rFonts w:ascii="Times New Roman" w:hAnsi="Times New Roman" w:cs="Times New Roman"/>
            <w:sz w:val="24"/>
            <w:szCs w:val="24"/>
          </w:rPr>
          <w:t>Протокол</w:t>
        </w:r>
      </w:hyperlink>
      <w:r w:rsidR="00C40B53" w:rsidRPr="00B915A7">
        <w:rPr>
          <w:rFonts w:ascii="Times New Roman" w:hAnsi="Times New Roman" w:cs="Times New Roman"/>
          <w:color w:val="0000FF"/>
          <w:sz w:val="24"/>
          <w:szCs w:val="24"/>
        </w:rPr>
        <w:t xml:space="preserve">, </w:t>
      </w:r>
      <w:r w:rsidR="00C40B53"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 </w:t>
      </w:r>
      <w:hyperlink w:anchor="P1434" w:history="1">
        <w:r w:rsidRPr="00B915A7">
          <w:rPr>
            <w:rFonts w:ascii="Times New Roman" w:hAnsi="Times New Roman" w:cs="Times New Roman"/>
            <w:sz w:val="24"/>
            <w:szCs w:val="24"/>
          </w:rPr>
          <w:t>12</w:t>
        </w:r>
      </w:hyperlink>
      <w:r w:rsidRPr="00B915A7">
        <w:rPr>
          <w:rFonts w:ascii="Times New Roman" w:hAnsi="Times New Roman" w:cs="Times New Roman"/>
          <w:sz w:val="24"/>
          <w:szCs w:val="24"/>
        </w:rP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 </w:t>
      </w:r>
      <w:r w:rsidRPr="00C40B53">
        <w:rPr>
          <w:rFonts w:ascii="Times New Roman" w:hAnsi="Times New Roman" w:cs="Times New Roman"/>
          <w:sz w:val="24"/>
          <w:szCs w:val="24"/>
        </w:rPr>
        <w:t xml:space="preserve">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00696D90" w:rsidRPr="00696D90">
        <w:rPr>
          <w:rFonts w:ascii="Times New Roman" w:hAnsi="Times New Roman" w:cs="Times New Roman"/>
          <w:sz w:val="24"/>
          <w:szCs w:val="24"/>
        </w:rPr>
        <w:t>2</w:t>
      </w:r>
      <w:r w:rsidRPr="00696D90">
        <w:rPr>
          <w:rFonts w:ascii="Times New Roman" w:hAnsi="Times New Roman" w:cs="Times New Roman"/>
          <w:sz w:val="24"/>
          <w:szCs w:val="24"/>
        </w:rPr>
        <w:t xml:space="preserve"> Порядка</w:t>
      </w:r>
      <w:r w:rsidRPr="00C40B53">
        <w:rPr>
          <w:rFonts w:ascii="Times New Roman" w:hAnsi="Times New Roman" w:cs="Times New Roman"/>
          <w:sz w:val="24"/>
          <w:szCs w:val="24"/>
        </w:rPr>
        <w:t>;</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получателю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C40B53">
        <w:rPr>
          <w:rFonts w:ascii="Times New Roman" w:hAnsi="Times New Roman" w:cs="Times New Roman"/>
          <w:sz w:val="24"/>
          <w:szCs w:val="24"/>
        </w:rPr>
        <w:t xml:space="preserve"> и главному распорядителю (распорядителю)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C40B53">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2"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
    <w:p w:rsidR="00D65BCB" w:rsidRPr="004351EE" w:rsidRDefault="00263125">
      <w:pPr>
        <w:pStyle w:val="ConsPlusNormal"/>
        <w:spacing w:before="220"/>
        <w:ind w:firstLine="540"/>
        <w:jc w:val="both"/>
        <w:rPr>
          <w:rFonts w:ascii="Times New Roman" w:hAnsi="Times New Roman" w:cs="Times New Roman"/>
          <w:sz w:val="24"/>
          <w:szCs w:val="24"/>
        </w:rPr>
      </w:pPr>
      <w:bookmarkStart w:id="16" w:name="P187"/>
      <w:bookmarkEnd w:id="16"/>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sidRPr="00696D90">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10" w:history="1">
        <w:r w:rsidRPr="00696D90">
          <w:rPr>
            <w:rFonts w:ascii="Times New Roman" w:hAnsi="Times New Roman" w:cs="Times New Roman"/>
            <w:sz w:val="24"/>
            <w:szCs w:val="24"/>
          </w:rPr>
          <w:t>9</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11</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12</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00696D90" w:rsidRPr="00696D90">
        <w:rPr>
          <w:rFonts w:ascii="Times New Roman" w:hAnsi="Times New Roman" w:cs="Times New Roman"/>
          <w:sz w:val="24"/>
          <w:szCs w:val="24"/>
        </w:rPr>
        <w:t>8</w:t>
      </w:r>
      <w:r w:rsidRPr="00696D90">
        <w:rPr>
          <w:rFonts w:ascii="Times New Roman" w:hAnsi="Times New Roman" w:cs="Times New Roman"/>
          <w:sz w:val="24"/>
          <w:szCs w:val="24"/>
        </w:rPr>
        <w:t xml:space="preserve"> П</w:t>
      </w:r>
      <w:r w:rsidRPr="004351EE">
        <w:rPr>
          <w:rFonts w:ascii="Times New Roman" w:hAnsi="Times New Roman" w:cs="Times New Roman"/>
          <w:sz w:val="24"/>
          <w:szCs w:val="24"/>
        </w:rPr>
        <w:t>орядка.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Получатель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4351EE">
        <w:rPr>
          <w:rFonts w:ascii="Times New Roman" w:hAnsi="Times New Roman" w:cs="Times New Roman"/>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sidR="00696D90">
        <w:rPr>
          <w:rFonts w:ascii="Times New Roman" w:hAnsi="Times New Roman" w:cs="Times New Roman"/>
          <w:sz w:val="24"/>
          <w:szCs w:val="24"/>
        </w:rPr>
        <w:t>8</w:t>
      </w:r>
      <w:r w:rsidRPr="00696D90">
        <w:rPr>
          <w:rFonts w:ascii="Times New Roman" w:hAnsi="Times New Roman" w:cs="Times New Roman"/>
          <w:sz w:val="24"/>
          <w:szCs w:val="24"/>
        </w:rPr>
        <w:t xml:space="preserve"> </w:t>
      </w:r>
      <w:r w:rsidRPr="004351EE">
        <w:rPr>
          <w:rFonts w:ascii="Times New Roman" w:hAnsi="Times New Roman" w:cs="Times New Roman"/>
          <w:sz w:val="24"/>
          <w:szCs w:val="24"/>
        </w:rPr>
        <w:t xml:space="preserve">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w:t>
      </w:r>
      <w:r w:rsidRPr="004351EE">
        <w:rPr>
          <w:rFonts w:ascii="Times New Roman" w:hAnsi="Times New Roman" w:cs="Times New Roman"/>
          <w:sz w:val="24"/>
          <w:szCs w:val="24"/>
        </w:rPr>
        <w:lastRenderedPageBreak/>
        <w:t>и кодов мероприятий по информатизации.</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696D90">
          <w:rPr>
            <w:rFonts w:ascii="Times New Roman" w:hAnsi="Times New Roman" w:cs="Times New Roman"/>
            <w:sz w:val="24"/>
            <w:szCs w:val="24"/>
          </w:rPr>
          <w:t>абзац</w:t>
        </w:r>
        <w:r w:rsidR="00696D90" w:rsidRPr="00696D90">
          <w:rPr>
            <w:rFonts w:ascii="Times New Roman" w:hAnsi="Times New Roman" w:cs="Times New Roman"/>
            <w:sz w:val="24"/>
            <w:szCs w:val="24"/>
          </w:rPr>
          <w:t>е</w:t>
        </w:r>
        <w:r w:rsidR="00263125" w:rsidRPr="00696D90">
          <w:rPr>
            <w:rFonts w:ascii="Times New Roman" w:hAnsi="Times New Roman" w:cs="Times New Roman"/>
            <w:sz w:val="24"/>
            <w:szCs w:val="24"/>
          </w:rPr>
          <w:t>м восьмым</w:t>
        </w:r>
      </w:hyperlink>
      <w:r w:rsidR="00263125" w:rsidRPr="00696D90">
        <w:rPr>
          <w:rFonts w:ascii="Times New Roman" w:hAnsi="Times New Roman" w:cs="Times New Roman"/>
          <w:sz w:val="24"/>
          <w:szCs w:val="24"/>
        </w:rPr>
        <w:t xml:space="preserve"> </w:t>
      </w:r>
      <w:hyperlink w:anchor="P135" w:history="1">
        <w:r w:rsidR="00263125" w:rsidRPr="00696D90">
          <w:rPr>
            <w:rFonts w:ascii="Times New Roman" w:hAnsi="Times New Roman" w:cs="Times New Roman"/>
            <w:sz w:val="24"/>
            <w:szCs w:val="24"/>
          </w:rPr>
          <w:t>пункта 1</w:t>
        </w:r>
      </w:hyperlink>
      <w:r w:rsidR="00696D90" w:rsidRPr="00696D90">
        <w:rPr>
          <w:rFonts w:ascii="Times New Roman" w:hAnsi="Times New Roman" w:cs="Times New Roman"/>
          <w:sz w:val="24"/>
          <w:szCs w:val="24"/>
        </w:rPr>
        <w:t>0</w:t>
      </w:r>
      <w:r w:rsidR="00263125" w:rsidRPr="00696D90">
        <w:rPr>
          <w:rFonts w:ascii="Times New Roman" w:hAnsi="Times New Roman" w:cs="Times New Roman"/>
          <w:sz w:val="24"/>
          <w:szCs w:val="24"/>
        </w:rPr>
        <w:t xml:space="preserve"> н</w:t>
      </w:r>
      <w:r w:rsidR="00263125"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00263125" w:rsidRPr="004351EE">
        <w:rPr>
          <w:rFonts w:ascii="Times New Roman" w:hAnsi="Times New Roman" w:cs="Times New Roman"/>
          <w:sz w:val="24"/>
          <w:szCs w:val="24"/>
        </w:rPr>
        <w:t>, в ведении которого находится получатель средств бюджета</w:t>
      </w:r>
      <w:r w:rsidR="004C3FEE" w:rsidRPr="004C3FEE">
        <w:t xml:space="preserve"> </w:t>
      </w:r>
      <w:r w:rsidR="009D44A3">
        <w:rPr>
          <w:rFonts w:ascii="Times New Roman" w:hAnsi="Times New Roman" w:cs="Times New Roman"/>
          <w:sz w:val="24"/>
          <w:szCs w:val="24"/>
        </w:rPr>
        <w:t>Дмитриевского</w:t>
      </w:r>
      <w:r w:rsidR="007E760E" w:rsidRPr="004C3FEE">
        <w:rPr>
          <w:rFonts w:ascii="Times New Roman" w:hAnsi="Times New Roman" w:cs="Times New Roman"/>
          <w:sz w:val="24"/>
          <w:szCs w:val="24"/>
        </w:rPr>
        <w:t xml:space="preserve"> </w:t>
      </w:r>
      <w:r w:rsidR="004C3FEE" w:rsidRPr="004C3FEE">
        <w:rPr>
          <w:rFonts w:ascii="Times New Roman" w:hAnsi="Times New Roman" w:cs="Times New Roman"/>
          <w:sz w:val="24"/>
          <w:szCs w:val="24"/>
        </w:rPr>
        <w:t>сельсовета Золотухинского района Курской области</w:t>
      </w:r>
      <w:r w:rsidR="00263125"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696D90">
          <w:rPr>
            <w:rFonts w:ascii="Times New Roman" w:hAnsi="Times New Roman" w:cs="Times New Roman"/>
            <w:sz w:val="24"/>
            <w:szCs w:val="24"/>
          </w:rPr>
          <w:t>абзаце первом</w:t>
        </w:r>
      </w:hyperlink>
      <w:r w:rsidR="00263125"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7E760E" w:rsidRPr="007E760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7E760E" w:rsidRPr="004C3FEE">
        <w:rPr>
          <w:rFonts w:ascii="Times New Roman" w:hAnsi="Times New Roman" w:cs="Times New Roman"/>
          <w:sz w:val="24"/>
          <w:szCs w:val="24"/>
        </w:rPr>
        <w:t xml:space="preserve"> </w:t>
      </w:r>
      <w:r w:rsidR="004C3FEE" w:rsidRPr="004C3FEE">
        <w:rPr>
          <w:rFonts w:ascii="Times New Roman" w:hAnsi="Times New Roman" w:cs="Times New Roman"/>
          <w:sz w:val="24"/>
          <w:szCs w:val="24"/>
        </w:rPr>
        <w:t>сельсовета Золотухинского района Курской области</w:t>
      </w:r>
      <w:r w:rsidR="00263125" w:rsidRPr="004351EE">
        <w:rPr>
          <w:rFonts w:ascii="Times New Roman" w:hAnsi="Times New Roman" w:cs="Times New Roman"/>
          <w:sz w:val="24"/>
          <w:szCs w:val="24"/>
        </w:rPr>
        <w:t xml:space="preserve"> и получателю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00263125"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.1. В случае ликвидации, реорганизации получателя средств бюджета</w:t>
      </w:r>
      <w:r w:rsidR="004C3FEE" w:rsidRPr="004C3FEE">
        <w:t xml:space="preserve"> </w:t>
      </w:r>
      <w:r w:rsidR="009D44A3">
        <w:rPr>
          <w:rFonts w:ascii="Times New Roman" w:hAnsi="Times New Roman" w:cs="Times New Roman"/>
          <w:sz w:val="24"/>
          <w:szCs w:val="24"/>
        </w:rPr>
        <w:t>Дмитриевского</w:t>
      </w:r>
      <w:r w:rsidR="004C3FEE" w:rsidRPr="004C3FEE">
        <w:rPr>
          <w:rFonts w:ascii="Times New Roman" w:hAnsi="Times New Roman" w:cs="Times New Roman"/>
          <w:sz w:val="24"/>
          <w:szCs w:val="24"/>
        </w:rPr>
        <w:t xml:space="preserve"> сельсовета Золотухинского района Курской области</w:t>
      </w:r>
      <w:r w:rsidRPr="004351EE">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 </w:t>
      </w:r>
      <w:r w:rsidRPr="004351EE">
        <w:rPr>
          <w:rFonts w:ascii="Times New Roman" w:hAnsi="Times New Roman" w:cs="Times New Roman"/>
          <w:sz w:val="24"/>
          <w:szCs w:val="24"/>
        </w:rPr>
        <w:t>в части аннулирования соответствующих неисполненных бюджетных обязательств.</w:t>
      </w:r>
    </w:p>
    <w:p w:rsidR="00D65BCB" w:rsidRDefault="00D65BCB">
      <w:pPr>
        <w:pStyle w:val="ConsPlusNormal"/>
        <w:spacing w:before="220"/>
        <w:ind w:firstLine="540"/>
        <w:jc w:val="both"/>
      </w:pPr>
    </w:p>
    <w:p w:rsidR="00D65BCB" w:rsidRPr="00603192" w:rsidRDefault="00263125">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D65BCB" w:rsidRPr="00603192" w:rsidRDefault="00263125">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D65BCB" w:rsidRPr="00603192" w:rsidRDefault="00D65BCB">
      <w:pPr>
        <w:pStyle w:val="ConsPlusNormal"/>
        <w:jc w:val="both"/>
        <w:rPr>
          <w:rFonts w:ascii="Times New Roman" w:hAnsi="Times New Roman" w:cs="Times New Roman"/>
          <w:sz w:val="24"/>
          <w:szCs w:val="24"/>
        </w:rPr>
      </w:pPr>
    </w:p>
    <w:p w:rsidR="00D65BCB" w:rsidRPr="00603192" w:rsidRDefault="00696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63125" w:rsidRPr="00603192">
        <w:rPr>
          <w:rFonts w:ascii="Times New Roman" w:hAnsi="Times New Roman" w:cs="Times New Roman"/>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00263125" w:rsidRPr="00696D90">
          <w:rPr>
            <w:rFonts w:ascii="Times New Roman" w:hAnsi="Times New Roman" w:cs="Times New Roman"/>
            <w:sz w:val="24"/>
            <w:szCs w:val="24"/>
          </w:rPr>
          <w:t>пунктами 11</w:t>
        </w:r>
      </w:hyperlink>
      <w:r w:rsidR="00263125" w:rsidRPr="00696D90">
        <w:rPr>
          <w:rFonts w:ascii="Times New Roman" w:hAnsi="Times New Roman" w:cs="Times New Roman"/>
          <w:sz w:val="24"/>
          <w:szCs w:val="24"/>
        </w:rPr>
        <w:t xml:space="preserve"> и </w:t>
      </w:r>
      <w:hyperlink w:anchor="P1434" w:history="1">
        <w:r w:rsidR="00263125" w:rsidRPr="00696D90">
          <w:rPr>
            <w:rFonts w:ascii="Times New Roman" w:hAnsi="Times New Roman" w:cs="Times New Roman"/>
            <w:sz w:val="24"/>
            <w:szCs w:val="24"/>
          </w:rPr>
          <w:t>12</w:t>
        </w:r>
      </w:hyperlink>
      <w:r w:rsidR="00263125" w:rsidRPr="00696D90">
        <w:rPr>
          <w:rFonts w:ascii="Times New Roman" w:hAnsi="Times New Roman" w:cs="Times New Roman"/>
          <w:sz w:val="24"/>
          <w:szCs w:val="24"/>
        </w:rPr>
        <w:t xml:space="preserve"> </w:t>
      </w:r>
      <w:r w:rsidR="00263125"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7E760E" w:rsidRPr="007E760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7E760E" w:rsidRPr="00C34B03">
        <w:rPr>
          <w:rFonts w:ascii="Times New Roman" w:hAnsi="Times New Roman" w:cs="Times New Roman"/>
          <w:sz w:val="24"/>
          <w:szCs w:val="24"/>
        </w:rPr>
        <w:t xml:space="preserve"> </w:t>
      </w:r>
      <w:r w:rsidR="00C34B03" w:rsidRPr="00C34B03">
        <w:rPr>
          <w:rFonts w:ascii="Times New Roman" w:hAnsi="Times New Roman" w:cs="Times New Roman"/>
          <w:sz w:val="24"/>
          <w:szCs w:val="24"/>
        </w:rPr>
        <w:t>сельсовета Золотухинского района Курской области</w:t>
      </w:r>
      <w:r w:rsidR="00263125" w:rsidRPr="0060319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 </w:t>
      </w:r>
      <w:r w:rsidR="00263125" w:rsidRPr="00603192">
        <w:rPr>
          <w:rFonts w:ascii="Times New Roman" w:hAnsi="Times New Roman" w:cs="Times New Roman"/>
          <w:sz w:val="24"/>
          <w:szCs w:val="24"/>
        </w:rPr>
        <w:t>по исполнению исполнительного документа, решения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63125" w:rsidRPr="00603192">
        <w:rPr>
          <w:rFonts w:ascii="Times New Roman" w:hAnsi="Times New Roman" w:cs="Times New Roman"/>
          <w:sz w:val="24"/>
          <w:szCs w:val="24"/>
        </w:rPr>
        <w:t xml:space="preserve">. В случае если </w:t>
      </w:r>
      <w:r w:rsidR="00263125" w:rsidRPr="00696D90">
        <w:rPr>
          <w:rFonts w:ascii="Times New Roman" w:hAnsi="Times New Roman" w:cs="Times New Roman"/>
          <w:sz w:val="24"/>
          <w:szCs w:val="24"/>
        </w:rPr>
        <w:t xml:space="preserve">в </w:t>
      </w:r>
      <w:r w:rsidR="00D133E8" w:rsidRPr="00696D90">
        <w:rPr>
          <w:rFonts w:ascii="Times New Roman" w:hAnsi="Times New Roman" w:cs="Times New Roman"/>
          <w:sz w:val="24"/>
          <w:szCs w:val="24"/>
        </w:rPr>
        <w:t xml:space="preserve">органе, осуществляющем полномочия по учету бюджетных и денежных обязательств </w:t>
      </w:r>
      <w:r w:rsidR="00263125" w:rsidRPr="00696D90">
        <w:rPr>
          <w:rFonts w:ascii="Times New Roman" w:hAnsi="Times New Roman" w:cs="Times New Roman"/>
          <w:sz w:val="24"/>
          <w:szCs w:val="24"/>
        </w:rPr>
        <w:t>р</w:t>
      </w:r>
      <w:r w:rsidR="00263125" w:rsidRPr="00603192">
        <w:rPr>
          <w:rFonts w:ascii="Times New Roman" w:hAnsi="Times New Roman" w:cs="Times New Roman"/>
          <w:sz w:val="24"/>
          <w:szCs w:val="24"/>
        </w:rPr>
        <w:t xml:space="preserve">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w:t>
      </w:r>
      <w:r w:rsidR="00263125" w:rsidRPr="00603192">
        <w:rPr>
          <w:rFonts w:ascii="Times New Roman" w:hAnsi="Times New Roman" w:cs="Times New Roman"/>
          <w:sz w:val="24"/>
          <w:szCs w:val="24"/>
        </w:rPr>
        <w:lastRenderedPageBreak/>
        <w:t>бюджетном обязательстве, уменьшенном на сумму, указанную в исполнительном документе, решении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63125" w:rsidRPr="00603192">
        <w:rPr>
          <w:rFonts w:ascii="Times New Roman" w:hAnsi="Times New Roman" w:cs="Times New Roman"/>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00263125" w:rsidRPr="00603192">
        <w:rPr>
          <w:rFonts w:ascii="Times New Roman" w:hAnsi="Times New Roman" w:cs="Times New Roman"/>
          <w:sz w:val="24"/>
          <w:szCs w:val="24"/>
        </w:rPr>
        <w:t>.</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63125" w:rsidRPr="00603192">
        <w:rPr>
          <w:rFonts w:ascii="Times New Roman" w:hAnsi="Times New Roman" w:cs="Times New Roman"/>
          <w:sz w:val="24"/>
          <w:szCs w:val="24"/>
        </w:rPr>
        <w:t>. В случае ликвидации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00263125" w:rsidRPr="0060319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D65BCB" w:rsidRDefault="00D65BCB">
      <w:pPr>
        <w:pStyle w:val="ConsPlusNormal"/>
        <w:jc w:val="both"/>
      </w:pPr>
    </w:p>
    <w:p w:rsidR="00D65BCB" w:rsidRPr="004332B0" w:rsidRDefault="00263125">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D65BCB" w:rsidRPr="00BF5915" w:rsidRDefault="00D65BCB">
      <w:pPr>
        <w:pStyle w:val="ConsPlusNormal"/>
        <w:jc w:val="both"/>
        <w:rPr>
          <w:rFonts w:ascii="Times New Roman" w:hAnsi="Times New Roman" w:cs="Times New Roman"/>
        </w:rPr>
      </w:pPr>
    </w:p>
    <w:p w:rsidR="00D65BCB" w:rsidRPr="00696D90" w:rsidRDefault="00263125">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D65BCB" w:rsidRPr="006C5BEA" w:rsidRDefault="00263125">
      <w:pPr>
        <w:pStyle w:val="ConsPlusNormal"/>
        <w:spacing w:before="220"/>
        <w:ind w:firstLine="540"/>
        <w:jc w:val="both"/>
        <w:rPr>
          <w:rFonts w:ascii="Times New Roman" w:hAnsi="Times New Roman" w:cs="Times New Roman"/>
          <w:sz w:val="24"/>
          <w:szCs w:val="24"/>
        </w:rPr>
      </w:pPr>
      <w:bookmarkStart w:id="17" w:name="P211"/>
      <w:bookmarkEnd w:id="17"/>
      <w:r w:rsidRPr="00696D90">
        <w:rPr>
          <w:rFonts w:ascii="Times New Roman" w:hAnsi="Times New Roman" w:cs="Times New Roman"/>
          <w:sz w:val="24"/>
          <w:szCs w:val="24"/>
        </w:rPr>
        <w:t>2</w:t>
      </w:r>
      <w:r w:rsidR="00696D90">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получателем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Pr="006C5BEA">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 xml:space="preserve">суммы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в соответствии с условиями </w:t>
      </w:r>
      <w:r w:rsidR="006C5BEA" w:rsidRPr="00696D90">
        <w:rPr>
          <w:rFonts w:ascii="Times New Roman" w:hAnsi="Times New Roman" w:cs="Times New Roman"/>
          <w:sz w:val="24"/>
          <w:szCs w:val="24"/>
        </w:rPr>
        <w:t xml:space="preserve">муниципального </w:t>
      </w:r>
      <w:r w:rsidRPr="00696D90">
        <w:rPr>
          <w:rFonts w:ascii="Times New Roman" w:hAnsi="Times New Roman" w:cs="Times New Roman"/>
          <w:sz w:val="24"/>
          <w:szCs w:val="24"/>
        </w:rPr>
        <w:t>контракта</w:t>
      </w:r>
      <w:r w:rsidRPr="006C5BEA">
        <w:rPr>
          <w:rFonts w:ascii="Times New Roman" w:hAnsi="Times New Roman" w:cs="Times New Roman"/>
          <w:sz w:val="24"/>
          <w:szCs w:val="24"/>
        </w:rPr>
        <w:t xml:space="preserve"> (договора);</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t xml:space="preserve"> </w:t>
      </w:r>
      <w:hyperlink r:id="rId13" w:history="1">
        <w:r w:rsidRPr="00696D90">
          <w:rPr>
            <w:rFonts w:ascii="Times New Roman" w:hAnsi="Times New Roman" w:cs="Times New Roman"/>
            <w:sz w:val="24"/>
            <w:szCs w:val="24"/>
          </w:rPr>
          <w:t>Порядка</w:t>
        </w:r>
      </w:hyperlink>
      <w:r w:rsidRPr="00696D90">
        <w:rPr>
          <w:rFonts w:ascii="Times New Roman" w:hAnsi="Times New Roman" w:cs="Times New Roman"/>
          <w:sz w:val="24"/>
          <w:szCs w:val="24"/>
        </w:rPr>
        <w:t xml:space="preserve"> </w:t>
      </w:r>
      <w:r w:rsidRPr="00696D90">
        <w:rPr>
          <w:rFonts w:ascii="Times New Roman" w:hAnsi="Times New Roman" w:cs="Times New Roman"/>
          <w:sz w:val="24"/>
          <w:szCs w:val="24"/>
        </w:rPr>
        <w:lastRenderedPageBreak/>
        <w:t xml:space="preserve">санкционирования оплаты денежных обязательств получателей средств бюджета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00985952" w:rsidRPr="00696D90">
        <w:rPr>
          <w:rFonts w:ascii="Times New Roman" w:hAnsi="Times New Roman" w:cs="Times New Roman"/>
          <w:sz w:val="24"/>
          <w:szCs w:val="24"/>
        </w:rPr>
        <w:t xml:space="preserve"> </w:t>
      </w:r>
      <w:r w:rsidRPr="00696D90">
        <w:rPr>
          <w:rFonts w:ascii="Times New Roman" w:hAnsi="Times New Roman" w:cs="Times New Roman"/>
          <w:sz w:val="24"/>
          <w:szCs w:val="24"/>
        </w:rPr>
        <w:t>(далее - Порядок санкционирования)</w:t>
      </w:r>
      <w:r w:rsidR="00696D90">
        <w:rPr>
          <w:rFonts w:ascii="Times New Roman" w:hAnsi="Times New Roman" w:cs="Times New Roman"/>
          <w:sz w:val="24"/>
          <w:szCs w:val="24"/>
        </w:rPr>
        <w:t>.</w:t>
      </w:r>
      <w:r w:rsidRPr="00696D90">
        <w:rPr>
          <w:rFonts w:ascii="Times New Roman" w:hAnsi="Times New Roman" w:cs="Times New Roman"/>
          <w:sz w:val="24"/>
          <w:szCs w:val="24"/>
        </w:rPr>
        <w:t xml:space="preserve"> </w:t>
      </w:r>
    </w:p>
    <w:p w:rsidR="00D65BCB" w:rsidRDefault="00D65BCB">
      <w:pPr>
        <w:pStyle w:val="ConsPlusNormal"/>
        <w:jc w:val="both"/>
      </w:pPr>
    </w:p>
    <w:p w:rsidR="00D65BCB" w:rsidRPr="00696D90" w:rsidRDefault="00E535E2">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696D90">
        <w:rPr>
          <w:sz w:val="24"/>
          <w:szCs w:val="24"/>
        </w:rPr>
        <w:t>:</w:t>
      </w:r>
    </w:p>
    <w:p w:rsidR="00D65BCB" w:rsidRPr="006C5BEA" w:rsidRDefault="00263125">
      <w:pPr>
        <w:pStyle w:val="ConsPlusNormal"/>
        <w:spacing w:before="220"/>
        <w:ind w:firstLine="540"/>
        <w:jc w:val="both"/>
        <w:rPr>
          <w:rFonts w:ascii="Times New Roman" w:hAnsi="Times New Roman" w:cs="Times New Roman"/>
          <w:sz w:val="24"/>
          <w:szCs w:val="24"/>
        </w:rPr>
      </w:pPr>
      <w:bookmarkStart w:id="18" w:name="P224"/>
      <w:bookmarkEnd w:id="18"/>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Pr="00696D90">
        <w:rPr>
          <w:rFonts w:ascii="Times New Roman" w:hAnsi="Times New Roman" w:cs="Times New Roman"/>
          <w:sz w:val="24"/>
          <w:szCs w:val="24"/>
        </w:rPr>
        <w:t xml:space="preserve"> в </w:t>
      </w:r>
      <w:r w:rsidR="006C5BEA"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D65BCB" w:rsidRPr="00696D90" w:rsidRDefault="00263125">
      <w:pPr>
        <w:pStyle w:val="ConsPlusNormal"/>
        <w:spacing w:before="220"/>
        <w:ind w:firstLine="540"/>
        <w:jc w:val="both"/>
        <w:rPr>
          <w:rFonts w:ascii="Times New Roman" w:hAnsi="Times New Roman" w:cs="Times New Roman"/>
          <w:sz w:val="24"/>
          <w:szCs w:val="24"/>
        </w:rPr>
      </w:pPr>
      <w:bookmarkStart w:id="19" w:name="P226"/>
      <w:bookmarkEnd w:id="19"/>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1</w:t>
      </w:r>
      <w:r w:rsidRPr="006C5BEA">
        <w:rPr>
          <w:rFonts w:ascii="Times New Roman" w:hAnsi="Times New Roman" w:cs="Times New Roman"/>
          <w:sz w:val="24"/>
          <w:szCs w:val="24"/>
        </w:rPr>
        <w:t>.</w:t>
      </w:r>
      <w:r w:rsidR="00F6685B">
        <w:rPr>
          <w:rFonts w:ascii="Times New Roman" w:hAnsi="Times New Roman" w:cs="Times New Roman"/>
          <w:sz w:val="24"/>
          <w:szCs w:val="24"/>
        </w:rPr>
        <w:t>1</w:t>
      </w:r>
      <w:r w:rsidRPr="006C5BEA">
        <w:rPr>
          <w:rFonts w:ascii="Times New Roman" w:hAnsi="Times New Roman" w:cs="Times New Roman"/>
          <w:sz w:val="24"/>
          <w:szCs w:val="24"/>
        </w:rPr>
        <w:t xml:space="preserve">. В случае если в рамках бюджетного обязательства, возникшего по </w:t>
      </w:r>
      <w:r w:rsidR="006C5BEA" w:rsidRPr="00696D90">
        <w:rPr>
          <w:rFonts w:ascii="Times New Roman" w:hAnsi="Times New Roman" w:cs="Times New Roman"/>
          <w:sz w:val="24"/>
          <w:szCs w:val="24"/>
        </w:rPr>
        <w:t xml:space="preserve">муниципальному </w:t>
      </w:r>
      <w:r w:rsidRPr="00696D90">
        <w:rPr>
          <w:rFonts w:ascii="Times New Roman" w:hAnsi="Times New Roman" w:cs="Times New Roman"/>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D65BCB" w:rsidRPr="00696D90" w:rsidRDefault="00263125">
      <w:pPr>
        <w:pStyle w:val="ConsPlusNormal"/>
        <w:spacing w:before="220"/>
        <w:ind w:firstLine="540"/>
        <w:jc w:val="both"/>
        <w:rPr>
          <w:rFonts w:ascii="Times New Roman" w:hAnsi="Times New Roman" w:cs="Times New Roman"/>
          <w:sz w:val="24"/>
          <w:szCs w:val="24"/>
        </w:rPr>
      </w:pPr>
      <w:bookmarkStart w:id="20" w:name="P232"/>
      <w:bookmarkEnd w:id="20"/>
      <w:r w:rsidRPr="00696D90">
        <w:rPr>
          <w:rFonts w:ascii="Times New Roman" w:hAnsi="Times New Roman" w:cs="Times New Roman"/>
          <w:sz w:val="24"/>
          <w:szCs w:val="24"/>
        </w:rPr>
        <w:t>2</w:t>
      </w:r>
      <w:r w:rsidR="00696D90">
        <w:rPr>
          <w:rFonts w:ascii="Times New Roman" w:hAnsi="Times New Roman" w:cs="Times New Roman"/>
          <w:sz w:val="24"/>
          <w:szCs w:val="24"/>
        </w:rPr>
        <w:t>2</w:t>
      </w:r>
      <w:r w:rsidRPr="00696D90">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w:t>
      </w:r>
      <w:r w:rsidR="002F5D2E"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w:t>
      </w:r>
    </w:p>
    <w:p w:rsidR="00D65BCB" w:rsidRPr="002F5D2E"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Pr="002F5D2E">
        <w:rPr>
          <w:rFonts w:ascii="Times New Roman" w:hAnsi="Times New Roman" w:cs="Times New Roman"/>
          <w:sz w:val="24"/>
          <w:szCs w:val="24"/>
        </w:rPr>
        <w:t>.</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w:t>
      </w:r>
      <w:r w:rsidR="004C0D9F" w:rsidRPr="00696D90">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696D90">
        <w:rPr>
          <w:rFonts w:ascii="Times New Roman" w:hAnsi="Times New Roman" w:cs="Times New Roman"/>
          <w:sz w:val="24"/>
          <w:szCs w:val="24"/>
        </w:rPr>
        <w:t xml:space="preserve">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Default="00D65BCB">
      <w:pPr>
        <w:pStyle w:val="ConsPlusNormal"/>
        <w:jc w:val="both"/>
      </w:pPr>
    </w:p>
    <w:p w:rsidR="00D65BCB" w:rsidRPr="00696D90" w:rsidRDefault="00263125">
      <w:pPr>
        <w:pStyle w:val="ConsPlusNormal"/>
        <w:spacing w:before="220"/>
        <w:ind w:firstLine="540"/>
        <w:jc w:val="both"/>
        <w:rPr>
          <w:rFonts w:ascii="Times New Roman" w:hAnsi="Times New Roman" w:cs="Times New Roman"/>
          <w:sz w:val="24"/>
          <w:szCs w:val="24"/>
        </w:rPr>
      </w:pPr>
      <w:bookmarkStart w:id="21" w:name="P237"/>
      <w:bookmarkEnd w:id="21"/>
      <w:r w:rsidRPr="007E5EB4">
        <w:rPr>
          <w:rFonts w:ascii="Times New Roman" w:hAnsi="Times New Roman" w:cs="Times New Roman"/>
          <w:sz w:val="24"/>
          <w:szCs w:val="24"/>
        </w:rPr>
        <w:t>2</w:t>
      </w:r>
      <w:r w:rsidR="00696D90">
        <w:rPr>
          <w:rFonts w:ascii="Times New Roman" w:hAnsi="Times New Roman" w:cs="Times New Roman"/>
          <w:sz w:val="24"/>
          <w:szCs w:val="24"/>
        </w:rPr>
        <w:t>3</w:t>
      </w:r>
      <w:r w:rsidRPr="00696D90">
        <w:rPr>
          <w:rFonts w:ascii="Times New Roman" w:hAnsi="Times New Roman" w:cs="Times New Roman"/>
          <w:sz w:val="24"/>
          <w:szCs w:val="24"/>
        </w:rPr>
        <w:t xml:space="preserve">.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 </w:t>
      </w:r>
      <w:r w:rsidRPr="00696D90">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информации по соответствующему бюджетному обязательству, учтенному на </w:t>
      </w:r>
      <w:r w:rsidRPr="00696D90">
        <w:rPr>
          <w:rFonts w:ascii="Times New Roman" w:hAnsi="Times New Roman" w:cs="Times New Roman"/>
          <w:sz w:val="24"/>
          <w:szCs w:val="24"/>
        </w:rPr>
        <w:lastRenderedPageBreak/>
        <w:t>соответствующем лицевом счете получателя бюджетных средств;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 xml:space="preserve">приложением </w:t>
        </w:r>
        <w:r w:rsidR="00696D90" w:rsidRPr="00696D90">
          <w:rPr>
            <w:rFonts w:ascii="Times New Roman" w:hAnsi="Times New Roman" w:cs="Times New Roman"/>
            <w:sz w:val="24"/>
            <w:szCs w:val="24"/>
          </w:rPr>
          <w:t>№</w:t>
        </w:r>
        <w:r w:rsidRPr="00696D90">
          <w:rPr>
            <w:rFonts w:ascii="Times New Roman" w:hAnsi="Times New Roman" w:cs="Times New Roman"/>
            <w:sz w:val="24"/>
            <w:szCs w:val="24"/>
          </w:rPr>
          <w:t xml:space="preserve">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7E760E" w:rsidRPr="007E760E">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7E760E" w:rsidRPr="00C34B03">
        <w:rPr>
          <w:rFonts w:ascii="Times New Roman" w:hAnsi="Times New Roman" w:cs="Times New Roman"/>
          <w:sz w:val="24"/>
          <w:szCs w:val="24"/>
        </w:rPr>
        <w:t xml:space="preserve"> </w:t>
      </w:r>
      <w:r w:rsidR="00C34B03" w:rsidRPr="00C34B03">
        <w:rPr>
          <w:rFonts w:ascii="Times New Roman" w:hAnsi="Times New Roman" w:cs="Times New Roman"/>
          <w:sz w:val="24"/>
          <w:szCs w:val="24"/>
        </w:rPr>
        <w:t xml:space="preserve">сельсовета Золотухинского района Курской области </w:t>
      </w:r>
      <w:r w:rsidRPr="00696D90">
        <w:rPr>
          <w:rFonts w:ascii="Times New Roman" w:hAnsi="Times New Roman" w:cs="Times New Roman"/>
          <w:sz w:val="24"/>
          <w:szCs w:val="24"/>
        </w:rPr>
        <w:t xml:space="preserve">в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в соответствии с </w:t>
      </w:r>
      <w:hyperlink r:id="rId15"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Pr="008862FD"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63125" w:rsidRPr="008862FD">
        <w:rPr>
          <w:rFonts w:ascii="Times New Roman" w:hAnsi="Times New Roman" w:cs="Times New Roman"/>
          <w:sz w:val="24"/>
          <w:szCs w:val="24"/>
        </w:rPr>
        <w:t xml:space="preserve">. В случае положительного результата проверки Сведений о денежном обязательстве </w:t>
      </w:r>
      <w:r w:rsidR="00E535E2" w:rsidRPr="00F6685B">
        <w:rPr>
          <w:rFonts w:ascii="Times New Roman" w:hAnsi="Times New Roman" w:cs="Times New Roman"/>
          <w:sz w:val="24"/>
          <w:szCs w:val="24"/>
        </w:rPr>
        <w:t>орган, осуществляющий полномочия по учету бюджетных и денежных обязательств</w:t>
      </w:r>
      <w:r w:rsidR="00E535E2" w:rsidRPr="008862FD">
        <w:rPr>
          <w:rFonts w:ascii="Times New Roman" w:hAnsi="Times New Roman" w:cs="Times New Roman"/>
          <w:sz w:val="24"/>
          <w:szCs w:val="24"/>
        </w:rPr>
        <w:t xml:space="preserve"> </w:t>
      </w:r>
      <w:r w:rsidR="00263125" w:rsidRPr="008862FD">
        <w:rPr>
          <w:rFonts w:ascii="Times New Roman" w:hAnsi="Times New Roman" w:cs="Times New Roman"/>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 </w:t>
      </w:r>
      <w:r w:rsidR="00263125" w:rsidRPr="008862FD">
        <w:rPr>
          <w:rFonts w:ascii="Times New Roman" w:hAnsi="Times New Roman" w:cs="Times New Roman"/>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8862FD">
        <w:rPr>
          <w:rFonts w:ascii="Times New Roman" w:hAnsi="Times New Roman" w:cs="Times New Roman"/>
          <w:sz w:val="24"/>
          <w:szCs w:val="24"/>
        </w:rPr>
        <w:t>Извещение о денежном обязательстве направляется получателю средств</w:t>
      </w:r>
      <w:r w:rsidR="00985952">
        <w:rPr>
          <w:rFonts w:ascii="Times New Roman" w:hAnsi="Times New Roman" w:cs="Times New Roman"/>
          <w:sz w:val="24"/>
          <w:szCs w:val="24"/>
        </w:rPr>
        <w:t xml:space="preserve"> бюджета</w:t>
      </w:r>
      <w:r w:rsidRPr="008862FD">
        <w:rPr>
          <w:rFonts w:ascii="Times New Roman" w:hAnsi="Times New Roman" w:cs="Times New Roman"/>
          <w:sz w:val="24"/>
          <w:szCs w:val="24"/>
        </w:rPr>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Pr="00696D90">
        <w:rPr>
          <w:rFonts w:ascii="Times New Roman" w:hAnsi="Times New Roman" w:cs="Times New Roman"/>
          <w:sz w:val="24"/>
          <w:szCs w:val="24"/>
        </w:rPr>
        <w:t xml:space="preserve"> </w:t>
      </w:r>
      <w:r w:rsidR="00A57D23"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rFonts w:ascii="Times New Roman" w:hAnsi="Times New Roman" w:cs="Times New Roman"/>
          <w:color w:val="FF0000"/>
          <w:sz w:val="24"/>
          <w:szCs w:val="24"/>
        </w:rPr>
        <w:t xml:space="preserve"> </w:t>
      </w:r>
      <w:r w:rsidRPr="00696D90">
        <w:rPr>
          <w:rFonts w:ascii="Times New Roman" w:hAnsi="Times New Roman" w:cs="Times New Roman"/>
          <w:sz w:val="24"/>
          <w:szCs w:val="24"/>
        </w:rPr>
        <w:t>в</w:t>
      </w:r>
      <w:r w:rsidR="002D05AC" w:rsidRPr="00696D90">
        <w:rPr>
          <w:rFonts w:ascii="Times New Roman" w:hAnsi="Times New Roman" w:cs="Times New Roman"/>
          <w:sz w:val="24"/>
          <w:szCs w:val="24"/>
        </w:rPr>
        <w:t xml:space="preserve"> информационной системе в</w:t>
      </w:r>
      <w:r w:rsidRPr="00696D90">
        <w:rPr>
          <w:rFonts w:ascii="Times New Roman" w:hAnsi="Times New Roman" w:cs="Times New Roman"/>
          <w:sz w:val="24"/>
          <w:szCs w:val="24"/>
        </w:rPr>
        <w:t xml:space="preserve"> форме электронного документа </w:t>
      </w:r>
      <w:r w:rsidR="00A57D23" w:rsidRPr="00696D90">
        <w:rPr>
          <w:rFonts w:ascii="Times New Roman" w:hAnsi="Times New Roman" w:cs="Times New Roman"/>
          <w:sz w:val="24"/>
          <w:szCs w:val="24"/>
        </w:rPr>
        <w:t xml:space="preserve">согласно </w:t>
      </w:r>
      <w:hyperlink w:anchor="P2932" w:history="1">
        <w:r w:rsidR="00A57D23" w:rsidRPr="00696D90">
          <w:rPr>
            <w:rFonts w:ascii="Times New Roman" w:hAnsi="Times New Roman" w:cs="Times New Roman"/>
            <w:sz w:val="24"/>
            <w:szCs w:val="24"/>
          </w:rPr>
          <w:t xml:space="preserve">приложению </w:t>
        </w:r>
        <w:r w:rsidR="00696D90" w:rsidRPr="00696D90">
          <w:rPr>
            <w:rFonts w:ascii="Times New Roman" w:hAnsi="Times New Roman" w:cs="Times New Roman"/>
            <w:sz w:val="24"/>
            <w:szCs w:val="24"/>
          </w:rPr>
          <w:t>№</w:t>
        </w:r>
        <w:r w:rsidR="00A57D23" w:rsidRPr="00696D90">
          <w:rPr>
            <w:rFonts w:ascii="Times New Roman" w:hAnsi="Times New Roman" w:cs="Times New Roman"/>
            <w:sz w:val="24"/>
            <w:szCs w:val="24"/>
          </w:rPr>
          <w:t xml:space="preserve"> 12</w:t>
        </w:r>
      </w:hyperlink>
      <w:r w:rsidR="00A57D23" w:rsidRPr="00696D90">
        <w:rPr>
          <w:rFonts w:ascii="Times New Roman" w:hAnsi="Times New Roman" w:cs="Times New Roman"/>
          <w:sz w:val="24"/>
          <w:szCs w:val="24"/>
        </w:rPr>
        <w:t xml:space="preserve"> к Порядку (код формы по </w:t>
      </w:r>
      <w:hyperlink r:id="rId16" w:history="1">
        <w:r w:rsidR="00A57D23" w:rsidRPr="00696D90">
          <w:rPr>
            <w:rFonts w:ascii="Times New Roman" w:hAnsi="Times New Roman" w:cs="Times New Roman"/>
            <w:sz w:val="24"/>
            <w:szCs w:val="24"/>
          </w:rPr>
          <w:t>ОКУД</w:t>
        </w:r>
      </w:hyperlink>
      <w:r w:rsidR="00A57D23" w:rsidRPr="00696D90">
        <w:rPr>
          <w:rFonts w:ascii="Times New Roman" w:hAnsi="Times New Roman" w:cs="Times New Roman"/>
          <w:sz w:val="24"/>
          <w:szCs w:val="24"/>
        </w:rPr>
        <w:t xml:space="preserve"> 0506106) </w:t>
      </w:r>
      <w:r w:rsidRPr="00696D90">
        <w:rPr>
          <w:rFonts w:ascii="Times New Roman" w:hAnsi="Times New Roman" w:cs="Times New Roman"/>
          <w:sz w:val="24"/>
          <w:szCs w:val="24"/>
        </w:rPr>
        <w:t xml:space="preserve">с использованием электронной подписи лица, имеющего право действовать от имени </w:t>
      </w:r>
      <w:r w:rsidR="00A57D23" w:rsidRPr="00696D90">
        <w:rPr>
          <w:rFonts w:ascii="Times New Roman" w:hAnsi="Times New Roman" w:cs="Times New Roman"/>
          <w:sz w:val="24"/>
          <w:szCs w:val="24"/>
        </w:rPr>
        <w:t>органа, осуществляющего полномочия по учету бюджетных и денежных обязательств</w:t>
      </w:r>
      <w:r w:rsidRPr="00696D90">
        <w:rPr>
          <w:rFonts w:ascii="Times New Roman" w:hAnsi="Times New Roman" w:cs="Times New Roman"/>
          <w:sz w:val="24"/>
          <w:szCs w:val="24"/>
        </w:rPr>
        <w:t>.</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D65BCB" w:rsidRPr="00873C24" w:rsidRDefault="00696D90">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w:t>
      </w:r>
      <w:r w:rsidR="00263125" w:rsidRPr="00696D90">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696D90">
        <w:rPr>
          <w:rFonts w:ascii="Times New Roman" w:hAnsi="Times New Roman" w:cs="Times New Roman"/>
          <w:sz w:val="24"/>
          <w:szCs w:val="24"/>
        </w:rPr>
        <w:t xml:space="preserve"> в срок, установленный в </w:t>
      </w:r>
      <w:hyperlink w:anchor="P237" w:history="1">
        <w:r w:rsidR="00263125"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3</w:t>
      </w:r>
      <w:r w:rsidR="00263125" w:rsidRPr="00696D90">
        <w:rPr>
          <w:rFonts w:ascii="Times New Roman" w:hAnsi="Times New Roman" w:cs="Times New Roman"/>
          <w:sz w:val="24"/>
          <w:szCs w:val="24"/>
        </w:rPr>
        <w:t xml:space="preserve"> Порядка направляет получателю средств  бюджета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 </w:t>
      </w:r>
      <w:hyperlink r:id="rId17" w:history="1">
        <w:r w:rsidR="00263125" w:rsidRPr="00696D90">
          <w:rPr>
            <w:rFonts w:ascii="Times New Roman" w:hAnsi="Times New Roman" w:cs="Times New Roman"/>
            <w:sz w:val="24"/>
            <w:szCs w:val="24"/>
          </w:rPr>
          <w:t>Протокол</w:t>
        </w:r>
      </w:hyperlink>
      <w:r w:rsidR="00263125" w:rsidRPr="00696D90">
        <w:rPr>
          <w:rFonts w:ascii="Times New Roman" w:hAnsi="Times New Roman" w:cs="Times New Roman"/>
          <w:sz w:val="24"/>
          <w:szCs w:val="24"/>
        </w:rPr>
        <w:t xml:space="preserve"> </w:t>
      </w:r>
      <w:r w:rsidR="00244EDF" w:rsidRPr="00696D90">
        <w:rPr>
          <w:rFonts w:ascii="Times New Roman" w:hAnsi="Times New Roman" w:cs="Times New Roman"/>
          <w:sz w:val="24"/>
          <w:szCs w:val="24"/>
        </w:rPr>
        <w:t xml:space="preserve">в электронном виде </w:t>
      </w:r>
      <w:r w:rsidR="00263125" w:rsidRPr="00696D90">
        <w:rPr>
          <w:rFonts w:ascii="Times New Roman" w:hAnsi="Times New Roman" w:cs="Times New Roman"/>
          <w:sz w:val="24"/>
          <w:szCs w:val="24"/>
        </w:rPr>
        <w:t>с указанием причины возврата без исполнения Сведений о денежном обязательстве.</w:t>
      </w:r>
    </w:p>
    <w:p w:rsidR="00D65BCB" w:rsidRPr="00975451" w:rsidRDefault="009754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63125"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00263125" w:rsidRPr="00975451">
        <w:rPr>
          <w:rFonts w:ascii="Times New Roman" w:hAnsi="Times New Roman" w:cs="Times New Roman"/>
          <w:sz w:val="24"/>
          <w:szCs w:val="24"/>
        </w:rPr>
        <w:t xml:space="preserve">в </w:t>
      </w:r>
      <w:hyperlink w:anchor="P187" w:history="1">
        <w:r w:rsidR="00263125"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5</w:t>
      </w:r>
      <w:r w:rsidR="00263125" w:rsidRPr="00975451">
        <w:rPr>
          <w:rFonts w:ascii="Times New Roman" w:hAnsi="Times New Roman" w:cs="Times New Roman"/>
          <w:sz w:val="24"/>
          <w:szCs w:val="24"/>
        </w:rPr>
        <w:t xml:space="preserve"> </w:t>
      </w:r>
      <w:r w:rsidR="00263125" w:rsidRPr="00975451">
        <w:rPr>
          <w:rFonts w:ascii="Times New Roman" w:hAnsi="Times New Roman" w:cs="Times New Roman"/>
          <w:sz w:val="24"/>
          <w:szCs w:val="24"/>
        </w:rPr>
        <w:lastRenderedPageBreak/>
        <w:t xml:space="preserve">Порядка, подлежит учету в текущем финансовом году на основании Сведений о денежном </w:t>
      </w:r>
      <w:r w:rsidR="00263125" w:rsidRPr="00925B3C">
        <w:rPr>
          <w:rFonts w:ascii="Times New Roman" w:hAnsi="Times New Roman" w:cs="Times New Roman"/>
          <w:sz w:val="24"/>
          <w:szCs w:val="24"/>
        </w:rPr>
        <w:t xml:space="preserve">обязательстве, сформированных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975451">
        <w:rPr>
          <w:rFonts w:ascii="Times New Roman" w:hAnsi="Times New Roman" w:cs="Times New Roman"/>
          <w:sz w:val="24"/>
          <w:szCs w:val="24"/>
        </w:rPr>
        <w:t>.</w:t>
      </w:r>
    </w:p>
    <w:p w:rsidR="00E535E2" w:rsidRPr="00975451" w:rsidRDefault="00E535E2">
      <w:pPr>
        <w:pStyle w:val="ConsPlusTitle"/>
        <w:jc w:val="center"/>
        <w:outlineLvl w:val="1"/>
      </w:pPr>
    </w:p>
    <w:p w:rsidR="00D65BCB" w:rsidRPr="00975451" w:rsidRDefault="00263125">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V. Представление информации о бюджетных</w:t>
      </w:r>
    </w:p>
    <w:p w:rsidR="00D65BCB" w:rsidRPr="00975451" w:rsidRDefault="00263125"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обязательствах, учтенных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E535E2" w:rsidRPr="00975451" w:rsidRDefault="00E535E2" w:rsidP="00E535E2">
      <w:pPr>
        <w:pStyle w:val="ConsPlusTitle"/>
        <w:jc w:val="center"/>
      </w:pPr>
    </w:p>
    <w:p w:rsidR="00D65BCB" w:rsidRPr="00975451" w:rsidRDefault="00975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263125" w:rsidRPr="00975451">
        <w:rPr>
          <w:rFonts w:ascii="Times New Roman" w:hAnsi="Times New Roman" w:cs="Times New Roman"/>
          <w:sz w:val="24"/>
          <w:szCs w:val="24"/>
        </w:rPr>
        <w:t xml:space="preserve">. Информация о бюджетных и денежных обязательствах предоставляется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t xml:space="preserve"> </w:t>
      </w:r>
      <w:r w:rsidR="00263125" w:rsidRPr="00975451">
        <w:rPr>
          <w:rFonts w:ascii="Times New Roman" w:hAnsi="Times New Roman" w:cs="Times New Roman"/>
          <w:sz w:val="24"/>
          <w:szCs w:val="24"/>
        </w:rPr>
        <w:t>по запросу получателей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00263125" w:rsidRPr="00975451">
        <w:rPr>
          <w:rFonts w:ascii="Times New Roman" w:hAnsi="Times New Roman" w:cs="Times New Roman"/>
          <w:sz w:val="24"/>
          <w:szCs w:val="24"/>
        </w:rPr>
        <w:t>:</w:t>
      </w:r>
    </w:p>
    <w:p w:rsidR="00D65BCB" w:rsidRPr="00975451" w:rsidRDefault="00263125" w:rsidP="00C34B03">
      <w:pPr>
        <w:pStyle w:val="ConsPlusNormal"/>
        <w:spacing w:before="220"/>
        <w:ind w:firstLine="540"/>
        <w:jc w:val="both"/>
        <w:rPr>
          <w:rFonts w:ascii="Times New Roman" w:hAnsi="Times New Roman" w:cs="Times New Roman"/>
          <w:sz w:val="24"/>
          <w:szCs w:val="24"/>
        </w:rPr>
      </w:pPr>
      <w:bookmarkStart w:id="22" w:name="P272"/>
      <w:bookmarkEnd w:id="22"/>
      <w:r w:rsidRPr="00137286">
        <w:rPr>
          <w:rFonts w:ascii="Times New Roman" w:hAnsi="Times New Roman" w:cs="Times New Roman"/>
          <w:sz w:val="24"/>
          <w:szCs w:val="24"/>
        </w:rPr>
        <w:t xml:space="preserve">    1)   Справка  об  исполнении принятых  на  учет  </w:t>
      </w:r>
      <w:r w:rsidR="00C34B03" w:rsidRPr="009D44A3">
        <w:rPr>
          <w:rFonts w:ascii="Times New Roman" w:hAnsi="Times New Roman" w:cs="Times New Roman"/>
          <w:color w:val="000000" w:themeColor="text1"/>
          <w:sz w:val="24"/>
          <w:szCs w:val="24"/>
        </w:rPr>
        <w:t>бюджетных, денежных</w:t>
      </w:r>
      <w:r w:rsidR="00C34B03" w:rsidRPr="00C34B03">
        <w:rPr>
          <w:rFonts w:ascii="Times New Roman" w:hAnsi="Times New Roman" w:cs="Times New Roman"/>
          <w:color w:val="FF0000"/>
          <w:sz w:val="24"/>
          <w:szCs w:val="24"/>
        </w:rPr>
        <w:t xml:space="preserve">  </w:t>
      </w:r>
      <w:r w:rsidR="00C34B03">
        <w:rPr>
          <w:rFonts w:ascii="Times New Roman" w:hAnsi="Times New Roman" w:cs="Times New Roman"/>
          <w:sz w:val="24"/>
          <w:szCs w:val="24"/>
        </w:rPr>
        <w:t xml:space="preserve">обязательств </w:t>
      </w:r>
      <w:r w:rsidR="00C34B03" w:rsidRPr="00137286">
        <w:rPr>
          <w:rFonts w:ascii="Times New Roman" w:hAnsi="Times New Roman" w:cs="Times New Roman"/>
          <w:sz w:val="24"/>
          <w:szCs w:val="24"/>
        </w:rPr>
        <w:t xml:space="preserve"> </w:t>
      </w:r>
      <w:r w:rsidRPr="00137286">
        <w:rPr>
          <w:rFonts w:ascii="Times New Roman" w:hAnsi="Times New Roman" w:cs="Times New Roman"/>
          <w:sz w:val="24"/>
          <w:szCs w:val="24"/>
        </w:rPr>
        <w:t>(далее   -  Справка  об</w:t>
      </w:r>
      <w:r w:rsidR="00E535E2" w:rsidRPr="00137286">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5</w:t>
        </w:r>
      </w:hyperlink>
      <w:r w:rsidRPr="00975451">
        <w:rPr>
          <w:rFonts w:ascii="Times New Roman" w:hAnsi="Times New Roman" w:cs="Times New Roman"/>
          <w:sz w:val="24"/>
          <w:szCs w:val="24"/>
        </w:rPr>
        <w:t xml:space="preserve">  к Порядку (код формы по </w:t>
      </w:r>
      <w:hyperlink r:id="rId18"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D65BCB" w:rsidRPr="00137286" w:rsidRDefault="00D65BCB">
      <w:pPr>
        <w:pStyle w:val="ConsPlusNonformat"/>
        <w:jc w:val="both"/>
        <w:rPr>
          <w:rFonts w:ascii="Times New Roman" w:hAnsi="Times New Roman" w:cs="Times New Roman"/>
          <w:sz w:val="24"/>
          <w:szCs w:val="24"/>
        </w:rPr>
      </w:pPr>
    </w:p>
    <w:p w:rsidR="00D65BCB" w:rsidRPr="00137286" w:rsidRDefault="00263125">
      <w:pPr>
        <w:pStyle w:val="ConsPlusNormal"/>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sidRPr="00137286">
        <w:rPr>
          <w:color w:val="7030A0"/>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00C34B03" w:rsidRPr="00C34B03">
        <w:t xml:space="preserve"> </w:t>
      </w:r>
      <w:r w:rsidR="009D44A3">
        <w:rPr>
          <w:rFonts w:ascii="Times New Roman" w:hAnsi="Times New Roman" w:cs="Times New Roman"/>
          <w:sz w:val="24"/>
          <w:szCs w:val="24"/>
        </w:rPr>
        <w:t>Дмитриевского</w:t>
      </w:r>
      <w:r w:rsidR="00C34B03" w:rsidRPr="00C34B03">
        <w:rPr>
          <w:rFonts w:ascii="Times New Roman" w:hAnsi="Times New Roman" w:cs="Times New Roman"/>
          <w:sz w:val="24"/>
          <w:szCs w:val="24"/>
        </w:rPr>
        <w:t xml:space="preserve"> сельсовета Золотухинского района Курской 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 xml:space="preserve">в </w:t>
      </w:r>
      <w:r w:rsidR="00E535E2" w:rsidRPr="00975451">
        <w:rPr>
          <w:rFonts w:ascii="Times New Roman" w:hAnsi="Times New Roman" w:cs="Times New Roman"/>
          <w:sz w:val="24"/>
          <w:szCs w:val="24"/>
        </w:rPr>
        <w:t>органе, осуществляющем полномочия по учету бюджетных и денежных обязательств</w:t>
      </w:r>
      <w:r w:rsidRPr="00975451">
        <w:rPr>
          <w:rFonts w:ascii="Times New Roman" w:hAnsi="Times New Roman" w:cs="Times New Roman"/>
          <w:sz w:val="24"/>
          <w:szCs w:val="24"/>
        </w:rPr>
        <w:t xml:space="preserve"> на</w:t>
      </w:r>
      <w:r w:rsidRPr="00137286">
        <w:rPr>
          <w:rFonts w:ascii="Times New Roman" w:hAnsi="Times New Roman" w:cs="Times New Roman"/>
          <w:sz w:val="24"/>
          <w:szCs w:val="24"/>
        </w:rPr>
        <w:t xml:space="preserve"> основании Сведений об обязательстве;</w:t>
      </w:r>
    </w:p>
    <w:p w:rsidR="00D65BCB" w:rsidRPr="00137286" w:rsidRDefault="00263125">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 xml:space="preserve">по </w:t>
      </w:r>
      <w:r w:rsidR="00137286" w:rsidRPr="00975451">
        <w:rPr>
          <w:rFonts w:ascii="Times New Roman" w:hAnsi="Times New Roman" w:cs="Times New Roman"/>
          <w:sz w:val="24"/>
          <w:szCs w:val="24"/>
        </w:rPr>
        <w:t>муниципальным</w:t>
      </w:r>
      <w:r w:rsidRPr="00975451">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9</w:t>
        </w:r>
      </w:hyperlink>
      <w:r w:rsidRPr="00975451">
        <w:rPr>
          <w:rFonts w:ascii="Times New Roman" w:hAnsi="Times New Roman" w:cs="Times New Roman"/>
          <w:sz w:val="24"/>
          <w:szCs w:val="24"/>
        </w:rPr>
        <w:t xml:space="preserve"> к Порядку (код формы по </w:t>
      </w:r>
      <w:hyperlink r:id="rId19"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w:t>
      </w:r>
      <w:r w:rsidRPr="00137286">
        <w:rPr>
          <w:rFonts w:ascii="Times New Roman" w:hAnsi="Times New Roman" w:cs="Times New Roman"/>
          <w:sz w:val="24"/>
          <w:szCs w:val="24"/>
        </w:rPr>
        <w:t>0506103) (далее - Справка о неисполненных бюджетных обязательствах).</w:t>
      </w:r>
    </w:p>
    <w:p w:rsidR="00D65BCB" w:rsidRPr="00137286" w:rsidRDefault="00263125">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D65BCB" w:rsidRDefault="00D65BCB">
      <w:pPr>
        <w:pStyle w:val="ConsPlusNormal"/>
        <w:jc w:val="both"/>
        <w:rPr>
          <w:b/>
        </w:rPr>
      </w:pPr>
    </w:p>
    <w:sectPr w:rsidR="00D65BCB" w:rsidSect="003A474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95" w:rsidRDefault="00546295" w:rsidP="003A4740">
      <w:pPr>
        <w:spacing w:after="0" w:line="240" w:lineRule="auto"/>
      </w:pPr>
      <w:r>
        <w:separator/>
      </w:r>
    </w:p>
  </w:endnote>
  <w:endnote w:type="continuationSeparator" w:id="1">
    <w:p w:rsidR="00546295" w:rsidRDefault="00546295"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95" w:rsidRDefault="00546295" w:rsidP="003A4740">
      <w:pPr>
        <w:spacing w:after="0" w:line="240" w:lineRule="auto"/>
      </w:pPr>
      <w:r>
        <w:separator/>
      </w:r>
    </w:p>
  </w:footnote>
  <w:footnote w:type="continuationSeparator" w:id="1">
    <w:p w:rsidR="00546295" w:rsidRDefault="00546295"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3899"/>
      <w:docPartObj>
        <w:docPartGallery w:val="Page Numbers (Top of Page)"/>
        <w:docPartUnique/>
      </w:docPartObj>
    </w:sdtPr>
    <w:sdtContent>
      <w:p w:rsidR="003A4740" w:rsidRDefault="00790DB8">
        <w:pPr>
          <w:pStyle w:val="a6"/>
          <w:jc w:val="center"/>
        </w:pPr>
        <w:r>
          <w:fldChar w:fldCharType="begin"/>
        </w:r>
        <w:r w:rsidR="003A4740">
          <w:instrText>PAGE   \* MERGEFORMAT</w:instrText>
        </w:r>
        <w:r>
          <w:fldChar w:fldCharType="separate"/>
        </w:r>
        <w:r w:rsidR="00FC0146">
          <w:rPr>
            <w:noProof/>
          </w:rPr>
          <w:t>2</w:t>
        </w:r>
        <w:r>
          <w:fldChar w:fldCharType="end"/>
        </w:r>
      </w:p>
    </w:sdtContent>
  </w:sdt>
  <w:p w:rsidR="003A4740" w:rsidRDefault="003A474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5BCB"/>
    <w:rsid w:val="00034D63"/>
    <w:rsid w:val="0006248D"/>
    <w:rsid w:val="000639C1"/>
    <w:rsid w:val="000B30EA"/>
    <w:rsid w:val="00101FBA"/>
    <w:rsid w:val="00137286"/>
    <w:rsid w:val="00150EF5"/>
    <w:rsid w:val="001D4799"/>
    <w:rsid w:val="001E7C9D"/>
    <w:rsid w:val="002039E4"/>
    <w:rsid w:val="00226A8C"/>
    <w:rsid w:val="0024027F"/>
    <w:rsid w:val="00244EDF"/>
    <w:rsid w:val="00263125"/>
    <w:rsid w:val="00295C89"/>
    <w:rsid w:val="002C7DA1"/>
    <w:rsid w:val="002D05AC"/>
    <w:rsid w:val="002D5048"/>
    <w:rsid w:val="002F5D2E"/>
    <w:rsid w:val="0036362B"/>
    <w:rsid w:val="003A4740"/>
    <w:rsid w:val="003C647F"/>
    <w:rsid w:val="003E6CC5"/>
    <w:rsid w:val="003F3725"/>
    <w:rsid w:val="004211D4"/>
    <w:rsid w:val="004332B0"/>
    <w:rsid w:val="004351EE"/>
    <w:rsid w:val="00444EFA"/>
    <w:rsid w:val="004659E7"/>
    <w:rsid w:val="004C00DD"/>
    <w:rsid w:val="004C0567"/>
    <w:rsid w:val="004C0D9F"/>
    <w:rsid w:val="004C3FEE"/>
    <w:rsid w:val="004F4EA9"/>
    <w:rsid w:val="005253D4"/>
    <w:rsid w:val="005259E6"/>
    <w:rsid w:val="00525E69"/>
    <w:rsid w:val="005357E4"/>
    <w:rsid w:val="00546295"/>
    <w:rsid w:val="00586F10"/>
    <w:rsid w:val="005B51A8"/>
    <w:rsid w:val="005D64BC"/>
    <w:rsid w:val="005E2E7F"/>
    <w:rsid w:val="00603192"/>
    <w:rsid w:val="00641916"/>
    <w:rsid w:val="00682719"/>
    <w:rsid w:val="00696D90"/>
    <w:rsid w:val="006C2523"/>
    <w:rsid w:val="006C5BEA"/>
    <w:rsid w:val="006F6471"/>
    <w:rsid w:val="00733982"/>
    <w:rsid w:val="00757737"/>
    <w:rsid w:val="007606D3"/>
    <w:rsid w:val="00764490"/>
    <w:rsid w:val="00790DB8"/>
    <w:rsid w:val="007B4A3D"/>
    <w:rsid w:val="007C6181"/>
    <w:rsid w:val="007D663F"/>
    <w:rsid w:val="007E5EB4"/>
    <w:rsid w:val="007E760E"/>
    <w:rsid w:val="008621CE"/>
    <w:rsid w:val="00872BB7"/>
    <w:rsid w:val="00873C24"/>
    <w:rsid w:val="008862FD"/>
    <w:rsid w:val="008932E1"/>
    <w:rsid w:val="008B04FB"/>
    <w:rsid w:val="008E2931"/>
    <w:rsid w:val="00921C82"/>
    <w:rsid w:val="00925B3C"/>
    <w:rsid w:val="00937399"/>
    <w:rsid w:val="00944377"/>
    <w:rsid w:val="0094554E"/>
    <w:rsid w:val="0097174B"/>
    <w:rsid w:val="00975451"/>
    <w:rsid w:val="00985952"/>
    <w:rsid w:val="009868F8"/>
    <w:rsid w:val="009C29D5"/>
    <w:rsid w:val="009D44A3"/>
    <w:rsid w:val="00A244D2"/>
    <w:rsid w:val="00A375C3"/>
    <w:rsid w:val="00A50F5A"/>
    <w:rsid w:val="00A57D23"/>
    <w:rsid w:val="00A85B90"/>
    <w:rsid w:val="00AF10F0"/>
    <w:rsid w:val="00B05C68"/>
    <w:rsid w:val="00B1091D"/>
    <w:rsid w:val="00B17C19"/>
    <w:rsid w:val="00B65A51"/>
    <w:rsid w:val="00B915A7"/>
    <w:rsid w:val="00BB06CF"/>
    <w:rsid w:val="00BD5998"/>
    <w:rsid w:val="00BF5915"/>
    <w:rsid w:val="00C34B03"/>
    <w:rsid w:val="00C40B53"/>
    <w:rsid w:val="00C71DCE"/>
    <w:rsid w:val="00C9570B"/>
    <w:rsid w:val="00CB4D46"/>
    <w:rsid w:val="00CB5C43"/>
    <w:rsid w:val="00CE3220"/>
    <w:rsid w:val="00D133E8"/>
    <w:rsid w:val="00D47A87"/>
    <w:rsid w:val="00D65BCB"/>
    <w:rsid w:val="00D853AE"/>
    <w:rsid w:val="00DC2EB9"/>
    <w:rsid w:val="00DC74E5"/>
    <w:rsid w:val="00E336C2"/>
    <w:rsid w:val="00E36509"/>
    <w:rsid w:val="00E47958"/>
    <w:rsid w:val="00E535E2"/>
    <w:rsid w:val="00EB5381"/>
    <w:rsid w:val="00EB633E"/>
    <w:rsid w:val="00F22A44"/>
    <w:rsid w:val="00F25FC4"/>
    <w:rsid w:val="00F274C1"/>
    <w:rsid w:val="00F440E8"/>
    <w:rsid w:val="00F47F3F"/>
    <w:rsid w:val="00F6685B"/>
    <w:rsid w:val="00F83F72"/>
    <w:rsid w:val="00F877B3"/>
    <w:rsid w:val="00FC0146"/>
    <w:rsid w:val="00FF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2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A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4C8A2F2F9C0713ED1510BA58B406B7B407C8E2C11685119P3F" TargetMode="External"/><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 Type="http://schemas.openxmlformats.org/officeDocument/2006/relationships/styles" Target="style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23" Type="http://schemas.microsoft.com/office/2007/relationships/stylesWithEffects" Target="stylesWithEffects.xm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03C8-52A0-47F2-9551-E14D811A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41904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Пользователь</cp:lastModifiedBy>
  <cp:revision>8</cp:revision>
  <cp:lastPrinted>2018-10-19T11:11:00Z</cp:lastPrinted>
  <dcterms:created xsi:type="dcterms:W3CDTF">2018-10-18T12:28:00Z</dcterms:created>
  <dcterms:modified xsi:type="dcterms:W3CDTF">2020-03-24T08:44:00Z</dcterms:modified>
</cp:coreProperties>
</file>