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82" w:rsidRDefault="005F4E82" w:rsidP="005F4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ДМИТРИЕВСКОГО СЕЛЬСОВЕТА </w:t>
      </w:r>
    </w:p>
    <w:p w:rsidR="005F4E82" w:rsidRDefault="005F4E82" w:rsidP="005F4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ЗОЛОТУХИНСКОГО РАЙОНА</w:t>
      </w:r>
    </w:p>
    <w:p w:rsidR="005F4E82" w:rsidRDefault="005F4E82" w:rsidP="005F4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5F4E82" w:rsidRDefault="005F4E82" w:rsidP="005F4E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F4E82" w:rsidRPr="00424471" w:rsidRDefault="005F4E82" w:rsidP="005F4E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4E82" w:rsidRDefault="005F4E82" w:rsidP="005F4E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4E82" w:rsidRPr="005F4E82" w:rsidRDefault="005F4E82" w:rsidP="005F4E82">
      <w:pPr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>от 16.12.2021 г. №59</w:t>
      </w:r>
    </w:p>
    <w:p w:rsidR="005F4E82" w:rsidRPr="005F4E82" w:rsidRDefault="005F4E82" w:rsidP="005F4E82">
      <w:pPr>
        <w:rPr>
          <w:rFonts w:ascii="Times New Roman" w:hAnsi="Times New Roman" w:cs="Times New Roman"/>
          <w:sz w:val="28"/>
          <w:szCs w:val="28"/>
        </w:rPr>
      </w:pP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 xml:space="preserve"> главных администраторов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 xml:space="preserve">источников финансирования 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>дефицита бюджета Дмитриевского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>сельсовета Золотухинского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5F4E82" w:rsidRPr="005F4E82" w:rsidRDefault="005F4E82" w:rsidP="005F4E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82" w:rsidRPr="005F4E82" w:rsidRDefault="005F4E82" w:rsidP="005F4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 xml:space="preserve">В  соответствии с пунктом 4 статьи 160.2 Бюджетного кодекса Российской Федерации и постановлением Правительства Российской Федерации от16 сентября 2021 г.№1568 « Об утверждении общих требований к закреплению за органами государственной власти </w:t>
      </w:r>
      <w:proofErr w:type="gramStart"/>
      <w:r w:rsidRPr="005F4E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4E82">
        <w:rPr>
          <w:rFonts w:ascii="Times New Roman" w:hAnsi="Times New Roman" w:cs="Times New Roman"/>
          <w:sz w:val="28"/>
          <w:szCs w:val="28"/>
        </w:rPr>
        <w:t xml:space="preserve">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</w:t>
      </w:r>
      <w:proofErr w:type="gramStart"/>
      <w:r w:rsidRPr="005F4E82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 субъекта Российской</w:t>
      </w:r>
      <w:proofErr w:type="gramEnd"/>
      <w:r w:rsidRPr="005F4E82"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5F4E82" w:rsidRPr="005F4E82" w:rsidRDefault="005F4E82" w:rsidP="005F4E82">
      <w:pPr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главных </w:t>
      </w:r>
      <w:proofErr w:type="gramStart"/>
      <w:r w:rsidRPr="005F4E82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Дмитриевского сельсовета</w:t>
      </w:r>
      <w:proofErr w:type="gramEnd"/>
      <w:r w:rsidRPr="005F4E82">
        <w:rPr>
          <w:rFonts w:ascii="Times New Roman" w:hAnsi="Times New Roman" w:cs="Times New Roman"/>
          <w:sz w:val="28"/>
          <w:szCs w:val="28"/>
        </w:rPr>
        <w:t xml:space="preserve"> Золотухинского района Курской области.</w:t>
      </w:r>
    </w:p>
    <w:p w:rsidR="005F4E82" w:rsidRPr="005F4E82" w:rsidRDefault="005F4E82" w:rsidP="005F4E8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t xml:space="preserve">   2.  Контроль за исполнение настоящего постановления возложить на начальника отдела-главного бухгалтера Администрации Дмитриевского сельсовета Золотухинского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  М.В.Боеву</w:t>
      </w:r>
      <w:r w:rsidRPr="005F4E82">
        <w:rPr>
          <w:rFonts w:ascii="Times New Roman" w:hAnsi="Times New Roman" w:cs="Times New Roman"/>
          <w:sz w:val="28"/>
          <w:szCs w:val="28"/>
        </w:rPr>
        <w:t>.</w:t>
      </w:r>
    </w:p>
    <w:p w:rsidR="005F4E82" w:rsidRPr="005F4E82" w:rsidRDefault="005F4E82" w:rsidP="005F4E82">
      <w:pPr>
        <w:rPr>
          <w:rFonts w:ascii="Times New Roman" w:hAnsi="Times New Roman" w:cs="Times New Roman"/>
          <w:sz w:val="28"/>
          <w:szCs w:val="28"/>
        </w:rPr>
      </w:pPr>
      <w:r w:rsidRPr="005F4E8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применяется к правоотношениям, возникающим при составлении и исполнении бюджета Дмитриевского сельсовета Золотухинского района Курской области, начиная  с бюджета Дмитриевского сельсовета Золотухинского района Курской области на 2022 год и на плановый период 2023 и 2024 годов.</w:t>
      </w:r>
    </w:p>
    <w:p w:rsidR="005F4E82" w:rsidRPr="005F4E82" w:rsidRDefault="005F4E82" w:rsidP="005F4E8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F4E82">
        <w:rPr>
          <w:rFonts w:ascii="Times New Roman" w:hAnsi="Times New Roman" w:cs="Times New Roman"/>
          <w:spacing w:val="-1"/>
          <w:sz w:val="28"/>
          <w:szCs w:val="28"/>
        </w:rPr>
        <w:t xml:space="preserve">Глава сельсовета                </w:t>
      </w:r>
      <w:r w:rsidRPr="005F4E82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 w:rsidRPr="005F4E82">
        <w:rPr>
          <w:rFonts w:ascii="Times New Roman" w:hAnsi="Times New Roman" w:cs="Times New Roman"/>
          <w:spacing w:val="-1"/>
          <w:sz w:val="28"/>
          <w:szCs w:val="28"/>
        </w:rPr>
        <w:t>О.В.Бедненко</w:t>
      </w:r>
      <w:proofErr w:type="spellEnd"/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F4E82">
        <w:rPr>
          <w:rFonts w:ascii="Times New Roman" w:hAnsi="Times New Roman" w:cs="Times New Roman"/>
          <w:spacing w:val="-1"/>
          <w:sz w:val="24"/>
          <w:szCs w:val="24"/>
        </w:rPr>
        <w:lastRenderedPageBreak/>
        <w:t>Утвержден</w:t>
      </w: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F4E82">
        <w:rPr>
          <w:rFonts w:ascii="Times New Roman" w:hAnsi="Times New Roman" w:cs="Times New Roman"/>
          <w:spacing w:val="-1"/>
          <w:sz w:val="24"/>
          <w:szCs w:val="24"/>
        </w:rPr>
        <w:t>распоряжением Администрации</w:t>
      </w: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F4E82">
        <w:rPr>
          <w:rFonts w:ascii="Times New Roman" w:hAnsi="Times New Roman" w:cs="Times New Roman"/>
          <w:spacing w:val="-1"/>
          <w:sz w:val="24"/>
          <w:szCs w:val="24"/>
        </w:rPr>
        <w:t>Дмитриевского сельсовета Золотухинского</w:t>
      </w:r>
    </w:p>
    <w:p w:rsidR="005F4E82" w:rsidRPr="005F4E82" w:rsidRDefault="005F4E82" w:rsidP="005F4E82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F4E8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района Курской области</w:t>
      </w: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5F4E82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от 16.12. 2021 № 59</w:t>
      </w:r>
    </w:p>
    <w:p w:rsidR="005F4E82" w:rsidRPr="005F4E82" w:rsidRDefault="005F4E82" w:rsidP="005F4E82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3"/>
      </w:tblGrid>
      <w:tr w:rsidR="005F4E82" w:rsidRPr="005F4E82" w:rsidTr="00BC2FBF">
        <w:trPr>
          <w:trHeight w:val="779"/>
          <w:jc w:val="center"/>
        </w:trPr>
        <w:tc>
          <w:tcPr>
            <w:tcW w:w="9853" w:type="dxa"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2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</w:t>
            </w:r>
          </w:p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источников внутреннего финансирования дефицита бюджета</w:t>
            </w:r>
          </w:p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E82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Дмитриевского сельсовета Золотухинского района Курской области</w:t>
            </w:r>
          </w:p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</w:p>
        </w:tc>
      </w:tr>
    </w:tbl>
    <w:p w:rsidR="005F4E82" w:rsidRPr="005F4E82" w:rsidRDefault="005F4E82" w:rsidP="005F4E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3060"/>
        <w:gridCol w:w="5760"/>
      </w:tblGrid>
      <w:tr w:rsidR="005F4E82" w:rsidRPr="005F4E82" w:rsidTr="00BC2FBF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F4E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5F4E82" w:rsidRPr="005F4E82" w:rsidRDefault="005F4E82" w:rsidP="005F4E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3060"/>
        <w:gridCol w:w="5760"/>
      </w:tblGrid>
      <w:tr w:rsidR="005F4E82" w:rsidRPr="005F4E82" w:rsidTr="00BC2FBF">
        <w:trPr>
          <w:trHeight w:val="270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F4E82" w:rsidRPr="005F4E82" w:rsidTr="00BC2FBF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Дмитриевского сельсовета</w:t>
            </w:r>
          </w:p>
        </w:tc>
      </w:tr>
      <w:tr w:rsidR="005F4E82" w:rsidRPr="005F4E82" w:rsidTr="00BC2FB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5F4E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4E82" w:rsidRPr="005F4E82" w:rsidTr="00BC2FB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5F4E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4E82" w:rsidRPr="005F4E82" w:rsidTr="00BC2FB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5F4E82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бюджетов поселений</w:t>
            </w:r>
          </w:p>
        </w:tc>
      </w:tr>
      <w:tr w:rsidR="005F4E82" w:rsidRPr="005F4E82" w:rsidTr="00BC2FB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82" w:rsidRPr="005F4E82" w:rsidRDefault="005F4E82" w:rsidP="00BC2FB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E8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5F4E82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бюджетов поселений</w:t>
            </w:r>
          </w:p>
        </w:tc>
      </w:tr>
    </w:tbl>
    <w:p w:rsidR="005F4E82" w:rsidRPr="005F4E82" w:rsidRDefault="005F4E82" w:rsidP="005F4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4E82" w:rsidRPr="005F4E82" w:rsidRDefault="005F4E82" w:rsidP="005F4E82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4"/>
          <w:szCs w:val="24"/>
        </w:rPr>
      </w:pPr>
    </w:p>
    <w:p w:rsidR="005F4E82" w:rsidRPr="005F4E82" w:rsidRDefault="005F4E82" w:rsidP="005F4E82">
      <w:pPr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5F4E82" w:rsidRDefault="005F4E82" w:rsidP="005F4E82">
      <w:pPr>
        <w:jc w:val="right"/>
        <w:rPr>
          <w:spacing w:val="-1"/>
          <w:sz w:val="24"/>
          <w:szCs w:val="24"/>
        </w:rPr>
      </w:pPr>
    </w:p>
    <w:p w:rsidR="005F4E82" w:rsidRPr="001756DA" w:rsidRDefault="005F4E82" w:rsidP="005F4E82">
      <w:pPr>
        <w:jc w:val="right"/>
        <w:rPr>
          <w:spacing w:val="-1"/>
          <w:sz w:val="24"/>
          <w:szCs w:val="24"/>
        </w:rPr>
      </w:pPr>
    </w:p>
    <w:p w:rsidR="005F4E82" w:rsidRDefault="005F4E82" w:rsidP="005F4E82">
      <w:pPr>
        <w:jc w:val="center"/>
        <w:rPr>
          <w:sz w:val="28"/>
          <w:szCs w:val="28"/>
        </w:rPr>
      </w:pPr>
    </w:p>
    <w:p w:rsidR="005F4E82" w:rsidRDefault="005F4E82" w:rsidP="005F4E82">
      <w:pPr>
        <w:jc w:val="center"/>
        <w:rPr>
          <w:sz w:val="28"/>
          <w:szCs w:val="28"/>
        </w:rPr>
      </w:pPr>
    </w:p>
    <w:p w:rsidR="005F4E82" w:rsidRDefault="005F4E82" w:rsidP="005F4E82">
      <w:pPr>
        <w:jc w:val="center"/>
        <w:rPr>
          <w:sz w:val="28"/>
          <w:szCs w:val="28"/>
        </w:rPr>
      </w:pPr>
    </w:p>
    <w:p w:rsidR="005F4E82" w:rsidRDefault="005F4E82" w:rsidP="005F4E82">
      <w:pPr>
        <w:jc w:val="center"/>
        <w:rPr>
          <w:b/>
          <w:sz w:val="28"/>
          <w:szCs w:val="28"/>
        </w:rPr>
      </w:pPr>
    </w:p>
    <w:p w:rsidR="005F4E82" w:rsidRPr="005A4076" w:rsidRDefault="005F4E82" w:rsidP="005F4E8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3423" w:rsidRPr="00455307" w:rsidRDefault="00483423">
      <w:pPr>
        <w:rPr>
          <w:rFonts w:ascii="Times New Roman" w:hAnsi="Times New Roman" w:cs="Times New Roman"/>
          <w:b/>
          <w:sz w:val="16"/>
          <w:szCs w:val="16"/>
        </w:rPr>
      </w:pPr>
    </w:p>
    <w:sectPr w:rsidR="00483423" w:rsidRPr="00455307" w:rsidSect="00AD2E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307"/>
    <w:rsid w:val="001630D7"/>
    <w:rsid w:val="00455307"/>
    <w:rsid w:val="004704B8"/>
    <w:rsid w:val="00483423"/>
    <w:rsid w:val="005F4E82"/>
    <w:rsid w:val="00C80A5E"/>
    <w:rsid w:val="00E0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2021-12-23T13:01:00Z</cp:lastPrinted>
  <dcterms:created xsi:type="dcterms:W3CDTF">2021-12-17T13:45:00Z</dcterms:created>
  <dcterms:modified xsi:type="dcterms:W3CDTF">2021-12-23T13:06:00Z</dcterms:modified>
</cp:coreProperties>
</file>