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E" w:rsidRDefault="00FD3DFE" w:rsidP="00FD3DFE">
      <w:pPr>
        <w:jc w:val="center"/>
        <w:rPr>
          <w:sz w:val="28"/>
          <w:szCs w:val="28"/>
        </w:rPr>
      </w:pPr>
    </w:p>
    <w:p w:rsidR="00723471" w:rsidRDefault="00723471" w:rsidP="00FD3DFE">
      <w:pPr>
        <w:rPr>
          <w:rFonts w:eastAsia="Times New Roman"/>
          <w:b/>
          <w:sz w:val="32"/>
          <w:szCs w:val="32"/>
          <w:lang w:eastAsia="en-US"/>
        </w:rPr>
      </w:pPr>
    </w:p>
    <w:p w:rsidR="00394C51" w:rsidRDefault="00394C51" w:rsidP="00394C51">
      <w:pPr>
        <w:jc w:val="center"/>
        <w:rPr>
          <w:sz w:val="20"/>
          <w:szCs w:val="20"/>
          <w:lang w:eastAsia="ar-SA"/>
        </w:rPr>
      </w:pPr>
    </w:p>
    <w:p w:rsidR="00394C51" w:rsidRDefault="00394C51" w:rsidP="00394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C776FC">
        <w:rPr>
          <w:b/>
          <w:sz w:val="32"/>
          <w:szCs w:val="32"/>
        </w:rPr>
        <w:t>ДМИТРИЕВСКОГО</w:t>
      </w:r>
      <w:r>
        <w:rPr>
          <w:b/>
          <w:sz w:val="32"/>
          <w:szCs w:val="32"/>
        </w:rPr>
        <w:t xml:space="preserve"> СЕЛЬСОВЕТА ЗОЛОТУХИНСКОГО РАЙОНА  КУРСКОЙ ОБЛАСТИ</w:t>
      </w:r>
    </w:p>
    <w:p w:rsidR="00394C51" w:rsidRDefault="00394C51" w:rsidP="00394C51">
      <w:pPr>
        <w:jc w:val="center"/>
        <w:rPr>
          <w:b/>
          <w:sz w:val="32"/>
          <w:szCs w:val="32"/>
        </w:rPr>
      </w:pPr>
    </w:p>
    <w:p w:rsidR="00394C51" w:rsidRDefault="00394C51" w:rsidP="00394C51">
      <w:pPr>
        <w:jc w:val="center"/>
        <w:rPr>
          <w:rFonts w:ascii="Times" w:hAnsi="Times" w:cs="Times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4C51" w:rsidRDefault="00394C51" w:rsidP="00394C51">
      <w:pPr>
        <w:jc w:val="both"/>
        <w:rPr>
          <w:rFonts w:ascii="Times" w:hAnsi="Times" w:cs="Times"/>
          <w:sz w:val="28"/>
          <w:szCs w:val="28"/>
        </w:rPr>
      </w:pPr>
    </w:p>
    <w:p w:rsidR="00394C51" w:rsidRDefault="00394C51" w:rsidP="00394C51">
      <w:pPr>
        <w:jc w:val="both"/>
        <w:rPr>
          <w:rFonts w:ascii="Times" w:hAnsi="Times" w:cs="Times"/>
          <w:sz w:val="20"/>
          <w:szCs w:val="20"/>
        </w:rPr>
      </w:pPr>
    </w:p>
    <w:p w:rsidR="00394C51" w:rsidRDefault="007E62F3" w:rsidP="00394C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38B7">
        <w:rPr>
          <w:sz w:val="28"/>
          <w:szCs w:val="28"/>
        </w:rPr>
        <w:t>05</w:t>
      </w:r>
      <w:r w:rsidR="00F55D31">
        <w:rPr>
          <w:sz w:val="28"/>
          <w:szCs w:val="28"/>
        </w:rPr>
        <w:t>.10</w:t>
      </w:r>
      <w:r w:rsidR="00394C5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27C09">
        <w:rPr>
          <w:sz w:val="28"/>
          <w:szCs w:val="28"/>
        </w:rPr>
        <w:t>2</w:t>
      </w:r>
      <w:r w:rsidR="00394C51">
        <w:rPr>
          <w:sz w:val="28"/>
          <w:szCs w:val="28"/>
        </w:rPr>
        <w:t xml:space="preserve">г              </w:t>
      </w:r>
      <w:r>
        <w:rPr>
          <w:sz w:val="28"/>
          <w:szCs w:val="28"/>
        </w:rPr>
        <w:t xml:space="preserve">                           </w:t>
      </w:r>
      <w:r w:rsidR="008538B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№ </w:t>
      </w:r>
      <w:r w:rsidR="008538B7">
        <w:rPr>
          <w:sz w:val="28"/>
          <w:szCs w:val="28"/>
        </w:rPr>
        <w:t>23</w:t>
      </w:r>
    </w:p>
    <w:p w:rsidR="00394C51" w:rsidRDefault="00394C51" w:rsidP="00394C51">
      <w:pPr>
        <w:rPr>
          <w:b/>
          <w:sz w:val="28"/>
          <w:szCs w:val="28"/>
          <w:shd w:val="clear" w:color="auto" w:fill="FFFF00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776FC">
        <w:rPr>
          <w:sz w:val="28"/>
          <w:szCs w:val="28"/>
        </w:rPr>
        <w:t>Д</w:t>
      </w:r>
      <w:proofErr w:type="gramEnd"/>
      <w:r w:rsidR="00C776FC">
        <w:rPr>
          <w:sz w:val="28"/>
          <w:szCs w:val="28"/>
        </w:rPr>
        <w:t>митриевка</w:t>
      </w:r>
      <w:proofErr w:type="spellEnd"/>
    </w:p>
    <w:p w:rsidR="00394C51" w:rsidRDefault="00394C51" w:rsidP="00394C51">
      <w:pPr>
        <w:jc w:val="both"/>
        <w:rPr>
          <w:b/>
          <w:sz w:val="28"/>
          <w:szCs w:val="28"/>
          <w:shd w:val="clear" w:color="auto" w:fill="FFFF00"/>
        </w:rPr>
      </w:pPr>
    </w:p>
    <w:p w:rsidR="00394C51" w:rsidRDefault="00394C51" w:rsidP="00394C51">
      <w:pPr>
        <w:jc w:val="both"/>
        <w:rPr>
          <w:b/>
          <w:color w:val="000000"/>
          <w:sz w:val="28"/>
          <w:szCs w:val="20"/>
          <w:shd w:val="clear" w:color="auto" w:fill="FFFF00"/>
        </w:rPr>
      </w:pPr>
    </w:p>
    <w:p w:rsidR="00394C51" w:rsidRDefault="00394C51" w:rsidP="00394C51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C776FC">
        <w:rPr>
          <w:b/>
          <w:sz w:val="28"/>
          <w:szCs w:val="28"/>
        </w:rPr>
        <w:t>Дмитриевского</w:t>
      </w:r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Золотухинского</w:t>
      </w:r>
      <w:proofErr w:type="spellEnd"/>
      <w:r>
        <w:rPr>
          <w:b/>
          <w:sz w:val="28"/>
          <w:szCs w:val="28"/>
        </w:rPr>
        <w:t xml:space="preserve"> района Курской области на 202</w:t>
      </w:r>
      <w:r w:rsidR="00D27C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D27C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27C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годов</w:t>
      </w:r>
    </w:p>
    <w:p w:rsidR="00394C51" w:rsidRDefault="00394C51" w:rsidP="00394C5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21CB1" w:rsidRDefault="00621CB1" w:rsidP="00621C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решением Собрания депутатов </w:t>
      </w:r>
      <w:r w:rsidR="00C776FC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 № </w:t>
      </w:r>
      <w:r w:rsidR="008538B7">
        <w:rPr>
          <w:sz w:val="28"/>
          <w:szCs w:val="28"/>
        </w:rPr>
        <w:t>9 от 05.11.2020</w:t>
      </w:r>
      <w:r>
        <w:rPr>
          <w:sz w:val="28"/>
          <w:szCs w:val="28"/>
        </w:rPr>
        <w:t xml:space="preserve"> г. «Об утверждении положения о бюджетном процессе в муниципальном образовании «</w:t>
      </w:r>
      <w:r w:rsidR="00C776FC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области» Администрация </w:t>
      </w:r>
      <w:r w:rsidR="00C776FC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621CB1" w:rsidRDefault="00621CB1" w:rsidP="00621C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C51" w:rsidRDefault="00394C51" w:rsidP="00394C5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прилагаемые: </w:t>
      </w:r>
    </w:p>
    <w:p w:rsidR="00394C51" w:rsidRDefault="00394C51" w:rsidP="00394C5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Администрации </w:t>
      </w:r>
      <w:r w:rsidR="00C776FC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 Курской области на 202</w:t>
      </w:r>
      <w:r w:rsidR="00D27C0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27C0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27C0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(далее – Основные направления бюджетной и налоговой политики).</w:t>
      </w:r>
    </w:p>
    <w:p w:rsidR="00394C51" w:rsidRDefault="00394C51" w:rsidP="00394C5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</w:t>
      </w:r>
      <w:proofErr w:type="gramStart"/>
      <w:r>
        <w:rPr>
          <w:sz w:val="28"/>
          <w:szCs w:val="28"/>
        </w:rPr>
        <w:t>отдела</w:t>
      </w:r>
      <w:r w:rsidR="00C776FC">
        <w:rPr>
          <w:sz w:val="28"/>
          <w:szCs w:val="28"/>
        </w:rPr>
        <w:t>-главному</w:t>
      </w:r>
      <w:proofErr w:type="gramEnd"/>
      <w:r w:rsidR="00C776FC">
        <w:rPr>
          <w:sz w:val="28"/>
          <w:szCs w:val="28"/>
        </w:rPr>
        <w:t xml:space="preserve"> бухгалтеру</w:t>
      </w:r>
      <w:r>
        <w:rPr>
          <w:sz w:val="28"/>
          <w:szCs w:val="28"/>
        </w:rPr>
        <w:t xml:space="preserve"> администрации </w:t>
      </w:r>
      <w:r w:rsidR="00C776FC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</w:t>
      </w:r>
      <w:r w:rsidR="00C776FC">
        <w:rPr>
          <w:sz w:val="28"/>
          <w:szCs w:val="28"/>
        </w:rPr>
        <w:t>на Курской области Боевой М.В</w:t>
      </w:r>
      <w:r>
        <w:rPr>
          <w:sz w:val="28"/>
          <w:szCs w:val="28"/>
        </w:rPr>
        <w:t>. обеспечить формирование проекта областного бюджета на 20</w:t>
      </w:r>
      <w:r w:rsidR="007E62F3">
        <w:rPr>
          <w:sz w:val="28"/>
          <w:szCs w:val="28"/>
        </w:rPr>
        <w:t>2</w:t>
      </w:r>
      <w:r w:rsidR="00D27C09">
        <w:rPr>
          <w:sz w:val="28"/>
          <w:szCs w:val="28"/>
        </w:rPr>
        <w:t>3</w:t>
      </w:r>
      <w:r w:rsidR="007E62F3">
        <w:rPr>
          <w:sz w:val="28"/>
          <w:szCs w:val="28"/>
        </w:rPr>
        <w:t>год и на плановый период 202</w:t>
      </w:r>
      <w:r w:rsidR="00D27C09">
        <w:rPr>
          <w:sz w:val="28"/>
          <w:szCs w:val="28"/>
        </w:rPr>
        <w:t>4</w:t>
      </w:r>
      <w:r w:rsidR="007E62F3">
        <w:rPr>
          <w:sz w:val="28"/>
          <w:szCs w:val="28"/>
        </w:rPr>
        <w:t xml:space="preserve"> и 202</w:t>
      </w:r>
      <w:r w:rsidR="00D27C0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 учетом Основных направлений бюджетной и налоговой политики.</w:t>
      </w:r>
    </w:p>
    <w:p w:rsidR="00394C51" w:rsidRDefault="00394C51" w:rsidP="00394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C776FC">
        <w:rPr>
          <w:sz w:val="28"/>
          <w:szCs w:val="28"/>
        </w:rPr>
        <w:t>щего постановления оставляю за собой.</w:t>
      </w:r>
    </w:p>
    <w:p w:rsidR="00394C51" w:rsidRDefault="00394C51" w:rsidP="00394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 вступает в силу со дня его подписания.</w:t>
      </w:r>
    </w:p>
    <w:p w:rsidR="00394C51" w:rsidRDefault="00394C51" w:rsidP="00394C5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94C51" w:rsidRDefault="00394C51" w:rsidP="00394C51">
      <w:pPr>
        <w:jc w:val="both"/>
        <w:rPr>
          <w:sz w:val="28"/>
          <w:szCs w:val="28"/>
        </w:rPr>
      </w:pPr>
    </w:p>
    <w:p w:rsidR="003868CD" w:rsidRDefault="00394C51" w:rsidP="00394C51">
      <w:pPr>
        <w:rPr>
          <w:rFonts w:eastAsia="Times New Roman"/>
          <w:b/>
          <w:sz w:val="32"/>
          <w:szCs w:val="32"/>
          <w:lang w:eastAsia="en-US"/>
        </w:rPr>
      </w:pPr>
      <w:r>
        <w:rPr>
          <w:sz w:val="28"/>
          <w:szCs w:val="28"/>
        </w:rPr>
        <w:t xml:space="preserve">Глава сельсовета                                  </w:t>
      </w:r>
      <w:proofErr w:type="spellStart"/>
      <w:r w:rsidR="00C776FC">
        <w:rPr>
          <w:sz w:val="28"/>
          <w:szCs w:val="28"/>
        </w:rPr>
        <w:t>О.В.Бедненко</w:t>
      </w:r>
      <w:proofErr w:type="spellEnd"/>
    </w:p>
    <w:p w:rsidR="003868CD" w:rsidRDefault="003868CD" w:rsidP="00FD3DFE">
      <w:pPr>
        <w:rPr>
          <w:rFonts w:eastAsia="Times New Roman"/>
          <w:b/>
          <w:sz w:val="32"/>
          <w:szCs w:val="32"/>
          <w:lang w:eastAsia="en-US"/>
        </w:rPr>
      </w:pPr>
    </w:p>
    <w:p w:rsidR="003868CD" w:rsidRDefault="003868CD" w:rsidP="00FD3DFE">
      <w:pPr>
        <w:rPr>
          <w:rFonts w:eastAsia="Times New Roman"/>
          <w:b/>
          <w:sz w:val="32"/>
          <w:szCs w:val="32"/>
          <w:lang w:eastAsia="en-US"/>
        </w:rPr>
      </w:pPr>
    </w:p>
    <w:p w:rsidR="003868CD" w:rsidRDefault="003868CD" w:rsidP="00FD3DFE">
      <w:pPr>
        <w:rPr>
          <w:rFonts w:eastAsia="Times New Roman"/>
          <w:b/>
          <w:sz w:val="32"/>
          <w:szCs w:val="32"/>
          <w:lang w:eastAsia="en-US"/>
        </w:rPr>
      </w:pPr>
    </w:p>
    <w:p w:rsidR="003868CD" w:rsidRDefault="003868CD" w:rsidP="00FD3DFE">
      <w:pPr>
        <w:rPr>
          <w:rFonts w:eastAsia="Times New Roman"/>
          <w:b/>
          <w:sz w:val="32"/>
          <w:szCs w:val="32"/>
          <w:lang w:eastAsia="en-US"/>
        </w:rPr>
      </w:pPr>
    </w:p>
    <w:p w:rsidR="00CE46C7" w:rsidRDefault="00F4183B" w:rsidP="004F41B1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32198">
        <w:rPr>
          <w:sz w:val="28"/>
          <w:szCs w:val="28"/>
        </w:rPr>
        <w:t xml:space="preserve">            </w:t>
      </w:r>
    </w:p>
    <w:p w:rsidR="00FD3DFE" w:rsidRDefault="00CE46C7" w:rsidP="004F41B1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832198">
        <w:rPr>
          <w:sz w:val="28"/>
          <w:szCs w:val="28"/>
        </w:rPr>
        <w:t xml:space="preserve"> </w:t>
      </w:r>
      <w:r w:rsidR="00F4183B">
        <w:rPr>
          <w:sz w:val="28"/>
          <w:szCs w:val="28"/>
        </w:rPr>
        <w:t xml:space="preserve">  </w:t>
      </w:r>
      <w:r w:rsidR="00FD3DFE">
        <w:rPr>
          <w:sz w:val="28"/>
          <w:szCs w:val="28"/>
        </w:rPr>
        <w:t>У</w:t>
      </w:r>
      <w:r w:rsidR="004F41B1">
        <w:rPr>
          <w:sz w:val="28"/>
          <w:szCs w:val="28"/>
        </w:rPr>
        <w:t>ТВЕРЖДЕНЫ</w:t>
      </w:r>
      <w:r w:rsidR="00FD3DFE">
        <w:rPr>
          <w:sz w:val="28"/>
          <w:szCs w:val="28"/>
        </w:rPr>
        <w:t xml:space="preserve"> </w:t>
      </w:r>
    </w:p>
    <w:p w:rsidR="00832198" w:rsidRDefault="00FD3DFE" w:rsidP="00AE4EF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F41B1">
        <w:rPr>
          <w:sz w:val="28"/>
          <w:szCs w:val="28"/>
        </w:rPr>
        <w:t xml:space="preserve">                     </w:t>
      </w:r>
      <w:proofErr w:type="spellStart"/>
      <w:r w:rsidR="00394C51">
        <w:rPr>
          <w:sz w:val="28"/>
          <w:szCs w:val="28"/>
        </w:rPr>
        <w:t>постановленим</w:t>
      </w:r>
      <w:proofErr w:type="spellEnd"/>
      <w:r w:rsidR="004F41B1">
        <w:rPr>
          <w:sz w:val="28"/>
          <w:szCs w:val="28"/>
        </w:rPr>
        <w:t xml:space="preserve"> </w:t>
      </w:r>
      <w:r w:rsidR="00AE4EF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394C51" w:rsidRDefault="00832198" w:rsidP="0083219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776FC">
        <w:rPr>
          <w:sz w:val="28"/>
          <w:szCs w:val="28"/>
        </w:rPr>
        <w:t>Дмитриевского</w:t>
      </w:r>
      <w:r w:rsidR="00394C51">
        <w:rPr>
          <w:sz w:val="28"/>
          <w:szCs w:val="28"/>
        </w:rPr>
        <w:t xml:space="preserve"> сельсовета</w:t>
      </w:r>
    </w:p>
    <w:p w:rsidR="00AE4EF9" w:rsidRDefault="00394C51" w:rsidP="0083219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32198">
        <w:rPr>
          <w:sz w:val="28"/>
          <w:szCs w:val="28"/>
        </w:rPr>
        <w:t xml:space="preserve">   </w:t>
      </w:r>
      <w:proofErr w:type="spellStart"/>
      <w:r w:rsidR="00723471">
        <w:rPr>
          <w:sz w:val="28"/>
          <w:szCs w:val="28"/>
        </w:rPr>
        <w:t>Золотухинского</w:t>
      </w:r>
      <w:proofErr w:type="spellEnd"/>
      <w:r w:rsidR="00FD3DFE">
        <w:rPr>
          <w:sz w:val="28"/>
          <w:szCs w:val="28"/>
        </w:rPr>
        <w:t xml:space="preserve"> района</w:t>
      </w:r>
      <w:r w:rsidR="00AE4EF9">
        <w:rPr>
          <w:sz w:val="28"/>
          <w:szCs w:val="28"/>
        </w:rPr>
        <w:t xml:space="preserve"> </w:t>
      </w:r>
    </w:p>
    <w:p w:rsidR="00FD3DFE" w:rsidRDefault="00AE4EF9" w:rsidP="0083219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Курской</w:t>
      </w:r>
      <w:r w:rsidR="00FD3DF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962A5E" w:rsidRDefault="00AE4EF9" w:rsidP="00AE4EF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B4D09">
        <w:rPr>
          <w:sz w:val="28"/>
          <w:szCs w:val="28"/>
        </w:rPr>
        <w:t>о</w:t>
      </w:r>
      <w:r w:rsidR="00FD3DFE">
        <w:rPr>
          <w:sz w:val="28"/>
          <w:szCs w:val="28"/>
        </w:rPr>
        <w:t>т</w:t>
      </w:r>
      <w:r w:rsidR="00AC1112">
        <w:rPr>
          <w:sz w:val="28"/>
          <w:szCs w:val="28"/>
        </w:rPr>
        <w:t xml:space="preserve"> </w:t>
      </w:r>
      <w:r w:rsidR="008538B7">
        <w:rPr>
          <w:sz w:val="28"/>
          <w:szCs w:val="28"/>
        </w:rPr>
        <w:t>05</w:t>
      </w:r>
      <w:r w:rsidR="004522A8">
        <w:rPr>
          <w:sz w:val="28"/>
          <w:szCs w:val="28"/>
        </w:rPr>
        <w:t>.</w:t>
      </w:r>
      <w:r w:rsidR="00AC1112">
        <w:rPr>
          <w:sz w:val="28"/>
          <w:szCs w:val="28"/>
        </w:rPr>
        <w:t xml:space="preserve"> </w:t>
      </w:r>
      <w:r w:rsidR="00F55D31">
        <w:rPr>
          <w:sz w:val="28"/>
          <w:szCs w:val="28"/>
        </w:rPr>
        <w:t>10</w:t>
      </w:r>
      <w:r w:rsidR="00915E22">
        <w:rPr>
          <w:sz w:val="28"/>
          <w:szCs w:val="28"/>
        </w:rPr>
        <w:t>.</w:t>
      </w:r>
      <w:r w:rsidR="00FD3DFE">
        <w:rPr>
          <w:sz w:val="28"/>
          <w:szCs w:val="28"/>
        </w:rPr>
        <w:t xml:space="preserve"> 20</w:t>
      </w:r>
      <w:r w:rsidR="007E62F3">
        <w:rPr>
          <w:sz w:val="28"/>
          <w:szCs w:val="28"/>
        </w:rPr>
        <w:t>2</w:t>
      </w:r>
      <w:r w:rsidR="00D27C09">
        <w:rPr>
          <w:sz w:val="28"/>
          <w:szCs w:val="28"/>
        </w:rPr>
        <w:t>2</w:t>
      </w:r>
      <w:r w:rsidR="00832198">
        <w:rPr>
          <w:sz w:val="28"/>
          <w:szCs w:val="28"/>
        </w:rPr>
        <w:t xml:space="preserve"> </w:t>
      </w:r>
      <w:r w:rsidR="00FD3DFE">
        <w:rPr>
          <w:sz w:val="28"/>
          <w:szCs w:val="28"/>
        </w:rPr>
        <w:t>г №</w:t>
      </w:r>
      <w:r>
        <w:rPr>
          <w:sz w:val="28"/>
          <w:szCs w:val="28"/>
        </w:rPr>
        <w:t xml:space="preserve"> </w:t>
      </w:r>
      <w:r w:rsidR="008538B7">
        <w:rPr>
          <w:sz w:val="28"/>
          <w:szCs w:val="28"/>
        </w:rPr>
        <w:t>23</w:t>
      </w:r>
      <w:bookmarkStart w:id="0" w:name="_GoBack"/>
      <w:bookmarkEnd w:id="0"/>
      <w:r w:rsidR="00723471">
        <w:rPr>
          <w:sz w:val="28"/>
          <w:szCs w:val="28"/>
        </w:rPr>
        <w:t xml:space="preserve"> </w:t>
      </w:r>
    </w:p>
    <w:p w:rsidR="004C7562" w:rsidRPr="004C7562" w:rsidRDefault="004C7562" w:rsidP="004C7562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p w:rsidR="004C7562" w:rsidRPr="004C7562" w:rsidRDefault="004C7562" w:rsidP="004C7562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p w:rsidR="00B92DCB" w:rsidRPr="00B92DCB" w:rsidRDefault="004C7562" w:rsidP="00B92DCB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  <w:r w:rsidRPr="004C7562">
        <w:rPr>
          <w:color w:val="000000" w:themeColor="text1"/>
          <w:sz w:val="28"/>
          <w:szCs w:val="28"/>
        </w:rPr>
        <w:t xml:space="preserve"> </w:t>
      </w:r>
    </w:p>
    <w:p w:rsidR="00B92DCB" w:rsidRPr="00B92DCB" w:rsidRDefault="00B92DCB" w:rsidP="00B92DCB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p w:rsidR="00B92DCB" w:rsidRPr="00B92DCB" w:rsidRDefault="00B92DCB" w:rsidP="00B92DCB">
      <w:pPr>
        <w:shd w:val="clear" w:color="auto" w:fill="FFFFFF" w:themeFill="background1"/>
        <w:ind w:right="-5"/>
        <w:jc w:val="center"/>
        <w:rPr>
          <w:color w:val="000000" w:themeColor="text1"/>
          <w:sz w:val="28"/>
          <w:szCs w:val="28"/>
        </w:rPr>
      </w:pPr>
      <w:r w:rsidRPr="00B92DCB">
        <w:rPr>
          <w:color w:val="000000" w:themeColor="text1"/>
          <w:sz w:val="28"/>
          <w:szCs w:val="28"/>
        </w:rPr>
        <w:t>ОСНОВНЫЕ НАПРАВЛЕНИЯ</w:t>
      </w:r>
    </w:p>
    <w:p w:rsidR="00B92DCB" w:rsidRPr="00B92DCB" w:rsidRDefault="00B92DCB" w:rsidP="00B92DCB">
      <w:pPr>
        <w:shd w:val="clear" w:color="auto" w:fill="FFFFFF" w:themeFill="background1"/>
        <w:ind w:right="-5"/>
        <w:jc w:val="center"/>
        <w:rPr>
          <w:color w:val="000000" w:themeColor="text1"/>
          <w:sz w:val="28"/>
          <w:szCs w:val="28"/>
        </w:rPr>
      </w:pPr>
      <w:r w:rsidRPr="00B92DCB">
        <w:rPr>
          <w:color w:val="000000" w:themeColor="text1"/>
          <w:sz w:val="28"/>
          <w:szCs w:val="28"/>
        </w:rPr>
        <w:t xml:space="preserve">бюджетной и налоговой политики </w:t>
      </w:r>
      <w:r w:rsidR="00C776FC">
        <w:rPr>
          <w:color w:val="000000" w:themeColor="text1"/>
          <w:sz w:val="28"/>
          <w:szCs w:val="28"/>
        </w:rPr>
        <w:t>Дмитриевского</w:t>
      </w:r>
      <w:r w:rsidR="00D27C09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D27C09">
        <w:rPr>
          <w:color w:val="000000" w:themeColor="text1"/>
          <w:sz w:val="28"/>
          <w:szCs w:val="28"/>
        </w:rPr>
        <w:t>Золотухинского</w:t>
      </w:r>
      <w:proofErr w:type="spellEnd"/>
      <w:r w:rsidR="00D27C09">
        <w:rPr>
          <w:color w:val="000000" w:themeColor="text1"/>
          <w:sz w:val="28"/>
          <w:szCs w:val="28"/>
        </w:rPr>
        <w:t xml:space="preserve"> района </w:t>
      </w:r>
      <w:r w:rsidRPr="00B92DCB">
        <w:rPr>
          <w:color w:val="000000" w:themeColor="text1"/>
          <w:sz w:val="28"/>
          <w:szCs w:val="28"/>
        </w:rPr>
        <w:t>Курской области</w:t>
      </w:r>
    </w:p>
    <w:p w:rsidR="00B92DCB" w:rsidRPr="00B92DCB" w:rsidRDefault="00B92DCB" w:rsidP="00B92DCB">
      <w:pPr>
        <w:shd w:val="clear" w:color="auto" w:fill="FFFFFF" w:themeFill="background1"/>
        <w:ind w:right="-5"/>
        <w:jc w:val="center"/>
        <w:rPr>
          <w:color w:val="000000" w:themeColor="text1"/>
          <w:sz w:val="28"/>
          <w:szCs w:val="28"/>
        </w:rPr>
      </w:pPr>
      <w:r w:rsidRPr="00B92DCB">
        <w:rPr>
          <w:color w:val="000000" w:themeColor="text1"/>
          <w:sz w:val="28"/>
          <w:szCs w:val="28"/>
        </w:rPr>
        <w:t>на 2023 год и на плановый период 2024 и 2025 годов</w:t>
      </w:r>
    </w:p>
    <w:p w:rsidR="00B92DCB" w:rsidRPr="00B92DCB" w:rsidRDefault="00B92DCB" w:rsidP="00B92DCB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p w:rsidR="00B92DCB" w:rsidRPr="00B92DCB" w:rsidRDefault="00B92DCB" w:rsidP="00B92DCB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p w:rsidR="003E1875" w:rsidRDefault="003E1875" w:rsidP="003E187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Основные задачи бюджетной политики муниципального образования «</w:t>
      </w:r>
      <w:r w:rsidR="00C776FC">
        <w:rPr>
          <w:rFonts w:eastAsia="Times New Roman"/>
          <w:b/>
          <w:sz w:val="28"/>
          <w:szCs w:val="28"/>
          <w:lang w:eastAsia="ar-SA"/>
        </w:rPr>
        <w:t>Дмитриевский</w:t>
      </w:r>
      <w:r>
        <w:rPr>
          <w:rFonts w:eastAsia="Times New Roman"/>
          <w:b/>
          <w:sz w:val="28"/>
          <w:szCs w:val="28"/>
          <w:lang w:eastAsia="ar-SA"/>
        </w:rPr>
        <w:t xml:space="preserve"> сельсовет» 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Золотухинского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района Курской области на 2023 год и на плановый период 2024 и 2025 годов</w:t>
      </w:r>
    </w:p>
    <w:p w:rsidR="003E1875" w:rsidRDefault="003E1875" w:rsidP="003E187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Целью основных направлений бюджетной политики на 2023 год и на плановый период 2024 и 2025 годов является определение основных подходов к формированию характеристик и прогнозируемых параметров проекта бюджета </w:t>
      </w:r>
      <w:r w:rsidR="00C776FC">
        <w:rPr>
          <w:rFonts w:eastAsia="Times New Roman"/>
          <w:sz w:val="28"/>
          <w:szCs w:val="28"/>
          <w:lang w:eastAsia="ar-SA"/>
        </w:rPr>
        <w:t>Дмитриевского</w:t>
      </w:r>
      <w:r>
        <w:rPr>
          <w:rFonts w:eastAsia="Times New Roman"/>
          <w:sz w:val="28"/>
          <w:szCs w:val="28"/>
          <w:lang w:eastAsia="ar-SA"/>
        </w:rPr>
        <w:t xml:space="preserve"> сельсовета на 2023 год и на плановый период 2024 и 2025 годов и дальнейшее повышение эффективности использования бюджетных средств.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Основными задачами бюджетной политики муниципального образования «</w:t>
      </w:r>
      <w:r w:rsidR="00C776FC">
        <w:rPr>
          <w:rFonts w:eastAsia="Times New Roman"/>
          <w:sz w:val="28"/>
          <w:szCs w:val="28"/>
          <w:lang w:eastAsia="ar-SA"/>
        </w:rPr>
        <w:t>Дмитриевский</w:t>
      </w:r>
      <w:r>
        <w:rPr>
          <w:rFonts w:eastAsia="Times New Roman"/>
          <w:sz w:val="28"/>
          <w:szCs w:val="28"/>
          <w:lang w:eastAsia="ar-SA"/>
        </w:rPr>
        <w:t xml:space="preserve"> сельсовет» </w:t>
      </w:r>
      <w:proofErr w:type="spellStart"/>
      <w:r>
        <w:rPr>
          <w:rFonts w:eastAsia="Times New Roman"/>
          <w:sz w:val="28"/>
          <w:szCs w:val="28"/>
          <w:lang w:eastAsia="ar-SA"/>
        </w:rPr>
        <w:t>Золотухинского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района Курской области на 2023 год и на плановый период 2024 и 2025 годов будут: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3E1875" w:rsidRDefault="003E1875" w:rsidP="003E187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стратегическая </w:t>
      </w:r>
      <w:r w:rsidR="00C776FC">
        <w:rPr>
          <w:rFonts w:eastAsia="Times New Roman"/>
          <w:sz w:val="28"/>
          <w:szCs w:val="28"/>
          <w:lang w:eastAsia="ru-RU"/>
        </w:rPr>
        <w:t>пиритизация</w:t>
      </w:r>
      <w:r>
        <w:rPr>
          <w:rFonts w:eastAsia="Times New Roman"/>
          <w:sz w:val="28"/>
          <w:szCs w:val="28"/>
          <w:lang w:eastAsia="ru-RU"/>
        </w:rPr>
        <w:t xml:space="preserve">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муниципального образования, строгое соблюдение бюджетно-финансовой дисциплины главными распорядителями и получателями бюджетных средств;</w:t>
      </w:r>
    </w:p>
    <w:p w:rsidR="003E1875" w:rsidRDefault="003E1875" w:rsidP="003E1875">
      <w:pPr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 xml:space="preserve">внедрение и совершенствование системы ведения реестров расходных обязательств главных распорядителей средств бюджета </w:t>
      </w:r>
      <w:r w:rsidR="00C776FC">
        <w:rPr>
          <w:rFonts w:eastAsia="Times New Roman"/>
          <w:noProof/>
          <w:sz w:val="28"/>
          <w:szCs w:val="28"/>
          <w:lang w:eastAsia="ru-RU"/>
        </w:rPr>
        <w:t>Дмитриевского</w:t>
      </w:r>
      <w:r>
        <w:rPr>
          <w:rFonts w:eastAsia="Times New Roman"/>
          <w:noProof/>
          <w:sz w:val="28"/>
          <w:szCs w:val="28"/>
          <w:lang w:eastAsia="ru-RU"/>
        </w:rPr>
        <w:t xml:space="preserve"> сельсовета;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формирование бюджета </w:t>
      </w:r>
      <w:r w:rsidR="00C776FC">
        <w:rPr>
          <w:rFonts w:eastAsia="Arial"/>
          <w:sz w:val="28"/>
          <w:szCs w:val="28"/>
          <w:lang w:eastAsia="ar-SA"/>
        </w:rPr>
        <w:t>Дмитриевского</w:t>
      </w:r>
      <w:r>
        <w:rPr>
          <w:rFonts w:eastAsia="Arial"/>
          <w:sz w:val="28"/>
          <w:szCs w:val="28"/>
          <w:lang w:eastAsia="ar-SA"/>
        </w:rPr>
        <w:t xml:space="preserve"> сельсовета на основе муниципальных программ и достижение поставленных целей, для реализации которых имеются необходимые ресурсы;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исполнение всех решений в пределах утверждённых предельных объёмов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формирование «Бюджета для граждан» по проекту бюджета </w:t>
      </w:r>
      <w:r w:rsidR="00C776FC">
        <w:rPr>
          <w:rFonts w:eastAsia="Arial"/>
          <w:sz w:val="28"/>
          <w:szCs w:val="28"/>
          <w:lang w:eastAsia="ar-SA"/>
        </w:rPr>
        <w:t>Дмитриевского</w:t>
      </w:r>
      <w:r>
        <w:rPr>
          <w:rFonts w:eastAsia="Arial"/>
          <w:sz w:val="28"/>
          <w:szCs w:val="28"/>
          <w:lang w:eastAsia="ar-SA"/>
        </w:rPr>
        <w:t xml:space="preserve"> сельсовета и его исполнению в доступной для широкого круга заинтересованных пользователей форме, разрабатываемого в целях вовлечения граждан в бюджетный процесс </w:t>
      </w:r>
      <w:r w:rsidR="00C776FC">
        <w:rPr>
          <w:rFonts w:eastAsia="Arial"/>
          <w:sz w:val="28"/>
          <w:szCs w:val="28"/>
          <w:lang w:eastAsia="ar-SA"/>
        </w:rPr>
        <w:t>Дмитриевского</w:t>
      </w:r>
      <w:r>
        <w:rPr>
          <w:rFonts w:eastAsia="Arial"/>
          <w:sz w:val="28"/>
          <w:szCs w:val="28"/>
          <w:lang w:eastAsia="ar-SA"/>
        </w:rPr>
        <w:t xml:space="preserve"> сельсовета;</w:t>
      </w:r>
    </w:p>
    <w:p w:rsidR="003E1875" w:rsidRDefault="003E1875" w:rsidP="003E187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осуществление анализа деятельности казенных, бюджетных и автономных учреждений; недопущение кредиторской задолженности по заработной плате и социальным выплатам;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усиление внутреннего муниципального контроля в сфере бюджетных правоотношений, внутреннего финансового контроля и внутреннего финансового аудита;</w:t>
      </w:r>
    </w:p>
    <w:p w:rsidR="003E1875" w:rsidRDefault="003E1875" w:rsidP="003E187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3E1875" w:rsidRDefault="003E1875" w:rsidP="003E1875">
      <w:pPr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расширение механизма инициативного бюджетирования.</w:t>
      </w:r>
    </w:p>
    <w:p w:rsidR="003E1875" w:rsidRDefault="003E1875" w:rsidP="003E1875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</w:p>
    <w:p w:rsidR="003E1875" w:rsidRDefault="003E1875" w:rsidP="003E187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Основные задачи налоговой политики муниципального образования «</w:t>
      </w:r>
      <w:r w:rsidR="00C776FC">
        <w:rPr>
          <w:rFonts w:eastAsia="Times New Roman"/>
          <w:b/>
          <w:sz w:val="28"/>
          <w:szCs w:val="28"/>
          <w:lang w:eastAsia="ar-SA"/>
        </w:rPr>
        <w:t>Дмитриевский</w:t>
      </w:r>
      <w:r>
        <w:rPr>
          <w:rFonts w:eastAsia="Times New Roman"/>
          <w:b/>
          <w:sz w:val="28"/>
          <w:szCs w:val="28"/>
          <w:lang w:eastAsia="ar-SA"/>
        </w:rPr>
        <w:t xml:space="preserve"> сельсовет» 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Золотухинского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района Курской области на 2023 год и на плановый период 2024 и 2025 годов</w:t>
      </w:r>
    </w:p>
    <w:p w:rsidR="003E1875" w:rsidRDefault="003E1875" w:rsidP="003E1875">
      <w:pPr>
        <w:suppressAutoHyphens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E1875" w:rsidRDefault="003E1875" w:rsidP="003E18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Основным приоритетом </w:t>
      </w:r>
      <w:r>
        <w:rPr>
          <w:rFonts w:eastAsia="Times New Roman"/>
          <w:sz w:val="28"/>
          <w:szCs w:val="28"/>
          <w:lang w:eastAsia="ru-RU"/>
        </w:rPr>
        <w:t xml:space="preserve">налоговой политики на 2023 год и  на    плановый период 2024 и 2025 годов является </w:t>
      </w:r>
      <w:r>
        <w:rPr>
          <w:rFonts w:eastAsia="Times New Roman"/>
          <w:bCs/>
          <w:sz w:val="28"/>
          <w:szCs w:val="28"/>
          <w:lang w:eastAsia="ru-RU"/>
        </w:rPr>
        <w:t xml:space="preserve">обеспечение преемственности целей и задач налоговой политики предыдущего периода, </w:t>
      </w:r>
      <w:r>
        <w:rPr>
          <w:rFonts w:eastAsia="Calibri"/>
          <w:sz w:val="28"/>
          <w:szCs w:val="28"/>
          <w:lang w:eastAsia="en-US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>
        <w:rPr>
          <w:rFonts w:eastAsia="Times New Roman"/>
          <w:bCs/>
          <w:sz w:val="28"/>
          <w:szCs w:val="28"/>
          <w:lang w:eastAsia="ru-RU"/>
        </w:rPr>
        <w:t>, а также сохранение социальной стабильности в обществе.</w:t>
      </w:r>
      <w:proofErr w:type="gramEnd"/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Основными направлениями налоговой политики будут:</w:t>
      </w:r>
    </w:p>
    <w:p w:rsidR="003E1875" w:rsidRDefault="003E1875" w:rsidP="003E187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проведение мероприятий по повышению эффективности управления муниципальной собственностью, природными ресурсами </w:t>
      </w:r>
      <w:r w:rsidR="00C776FC">
        <w:rPr>
          <w:rFonts w:eastAsia="Times New Roman"/>
          <w:sz w:val="28"/>
          <w:szCs w:val="28"/>
          <w:lang w:eastAsia="ru-RU"/>
        </w:rPr>
        <w:t>Дмитриевского</w:t>
      </w:r>
      <w:r>
        <w:rPr>
          <w:rFonts w:eastAsia="Times New Roman"/>
          <w:sz w:val="28"/>
          <w:szCs w:val="28"/>
          <w:lang w:eastAsia="ru-RU"/>
        </w:rPr>
        <w:t xml:space="preserve"> сельсовета;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обеспечение роста доходов консолидированного бюджета сельсовета за  счет повышения эффективности администрирования действующих налоговых платежей и сборов; 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совершенствование региональной практики налогообложения от кадастровой стоимости по всему спектру недвижимого имущества;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проведение сбалансированной налоговой политики, соблюдающей интересы бизнеса и поддержку социального сектора экономики, при условии обеспечения преемственности налоговой политики в части социальной и инвестиционной направленности;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содействие вовлечению граждан Российской Федерации в  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ежегодное проведение оценки эффективности налоговых расходов, обусловленных предоставлением льгот по региональным и местным налогам, в целях более эффективного использования инструментов налогового стимулирования и роста регионального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увеличение налогооблагаемой базы в условиях обеспечения устойчивого экономического роста; 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выполнение требований налогового законодательства в целях обеспечения собираемости налогов, сокращения задолженности по платежам в бюджет;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повышение собираемости налоговых платежей, зачисляемых в бюджет </w:t>
      </w:r>
      <w:r w:rsidR="00C776FC">
        <w:rPr>
          <w:rFonts w:eastAsia="Times New Roman"/>
          <w:sz w:val="28"/>
          <w:szCs w:val="28"/>
          <w:lang w:eastAsia="ar-SA"/>
        </w:rPr>
        <w:t>Дмитриевского</w:t>
      </w:r>
      <w:r>
        <w:rPr>
          <w:rFonts w:eastAsia="Times New Roman"/>
          <w:sz w:val="28"/>
          <w:szCs w:val="28"/>
          <w:lang w:eastAsia="ar-SA"/>
        </w:rPr>
        <w:t xml:space="preserve"> сельсовета;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взаимодействие органов исполнительной власти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бюджет; </w:t>
      </w:r>
    </w:p>
    <w:p w:rsidR="003E1875" w:rsidRDefault="003E1875" w:rsidP="003E1875">
      <w:pPr>
        <w:suppressAutoHyphens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местного бюджета.</w:t>
      </w:r>
    </w:p>
    <w:p w:rsidR="003E1875" w:rsidRDefault="003E1875" w:rsidP="003E1875">
      <w:pPr>
        <w:rPr>
          <w:b/>
          <w:sz w:val="28"/>
          <w:szCs w:val="28"/>
          <w:lang w:eastAsia="en-US"/>
        </w:rPr>
      </w:pPr>
    </w:p>
    <w:p w:rsidR="003E1875" w:rsidRDefault="003E1875" w:rsidP="003E1875">
      <w:pPr>
        <w:widowControl w:val="0"/>
        <w:autoSpaceDE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3E1875" w:rsidRDefault="003E1875" w:rsidP="003E1875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E1875" w:rsidRDefault="003E1875" w:rsidP="003E18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875" w:rsidRDefault="003E1875" w:rsidP="003E1875">
      <w:pPr>
        <w:jc w:val="both"/>
        <w:rPr>
          <w:sz w:val="28"/>
          <w:szCs w:val="28"/>
        </w:rPr>
      </w:pPr>
    </w:p>
    <w:p w:rsidR="003E1875" w:rsidRDefault="003E1875" w:rsidP="003E1875">
      <w:pPr>
        <w:jc w:val="both"/>
        <w:rPr>
          <w:sz w:val="28"/>
          <w:szCs w:val="28"/>
        </w:rPr>
      </w:pPr>
    </w:p>
    <w:p w:rsidR="003E1875" w:rsidRDefault="003E1875" w:rsidP="003E1875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p w:rsidR="00962A5E" w:rsidRPr="004C7562" w:rsidRDefault="00962A5E" w:rsidP="003E187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962A5E" w:rsidRPr="004C7562" w:rsidSect="00F41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3E4"/>
    <w:multiLevelType w:val="hybridMultilevel"/>
    <w:tmpl w:val="1F649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B2447"/>
    <w:multiLevelType w:val="hybridMultilevel"/>
    <w:tmpl w:val="45BE0D0E"/>
    <w:lvl w:ilvl="0" w:tplc="60063D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3DFE"/>
    <w:rsid w:val="00000FD1"/>
    <w:rsid w:val="00001D12"/>
    <w:rsid w:val="00016C97"/>
    <w:rsid w:val="00041940"/>
    <w:rsid w:val="00044D36"/>
    <w:rsid w:val="000468EC"/>
    <w:rsid w:val="00046E7B"/>
    <w:rsid w:val="00066BF0"/>
    <w:rsid w:val="00077E6B"/>
    <w:rsid w:val="00092A54"/>
    <w:rsid w:val="00094FC9"/>
    <w:rsid w:val="00097772"/>
    <w:rsid w:val="000B4257"/>
    <w:rsid w:val="000B5363"/>
    <w:rsid w:val="000B76AD"/>
    <w:rsid w:val="000E682B"/>
    <w:rsid w:val="000E78BB"/>
    <w:rsid w:val="00116825"/>
    <w:rsid w:val="0013350D"/>
    <w:rsid w:val="00133F06"/>
    <w:rsid w:val="001353BB"/>
    <w:rsid w:val="0013759B"/>
    <w:rsid w:val="00155C9F"/>
    <w:rsid w:val="00161EAB"/>
    <w:rsid w:val="00165A8F"/>
    <w:rsid w:val="0017367D"/>
    <w:rsid w:val="00176B01"/>
    <w:rsid w:val="0018567D"/>
    <w:rsid w:val="00193030"/>
    <w:rsid w:val="001B0364"/>
    <w:rsid w:val="001B4D09"/>
    <w:rsid w:val="001D63D9"/>
    <w:rsid w:val="001D74C3"/>
    <w:rsid w:val="001E4749"/>
    <w:rsid w:val="001F4012"/>
    <w:rsid w:val="00200CAB"/>
    <w:rsid w:val="00202980"/>
    <w:rsid w:val="00214A3D"/>
    <w:rsid w:val="00221747"/>
    <w:rsid w:val="00226FDC"/>
    <w:rsid w:val="00236EDA"/>
    <w:rsid w:val="002833D8"/>
    <w:rsid w:val="002843CF"/>
    <w:rsid w:val="00286745"/>
    <w:rsid w:val="0029191A"/>
    <w:rsid w:val="002921D8"/>
    <w:rsid w:val="002A22B4"/>
    <w:rsid w:val="002B0374"/>
    <w:rsid w:val="002B6B1A"/>
    <w:rsid w:val="002F040B"/>
    <w:rsid w:val="002F1A9A"/>
    <w:rsid w:val="002F76D2"/>
    <w:rsid w:val="003025AC"/>
    <w:rsid w:val="00305EFB"/>
    <w:rsid w:val="0030706E"/>
    <w:rsid w:val="00327EF0"/>
    <w:rsid w:val="00331C16"/>
    <w:rsid w:val="00351C2F"/>
    <w:rsid w:val="003608F8"/>
    <w:rsid w:val="00373745"/>
    <w:rsid w:val="003868CD"/>
    <w:rsid w:val="00394C51"/>
    <w:rsid w:val="003B03C8"/>
    <w:rsid w:val="003B213C"/>
    <w:rsid w:val="003C49C8"/>
    <w:rsid w:val="003C75E0"/>
    <w:rsid w:val="003E1875"/>
    <w:rsid w:val="003E1FAA"/>
    <w:rsid w:val="00410499"/>
    <w:rsid w:val="004113FB"/>
    <w:rsid w:val="00413300"/>
    <w:rsid w:val="00423AF7"/>
    <w:rsid w:val="00440AAF"/>
    <w:rsid w:val="004522A8"/>
    <w:rsid w:val="00453E49"/>
    <w:rsid w:val="004723EC"/>
    <w:rsid w:val="0048137D"/>
    <w:rsid w:val="00485D0B"/>
    <w:rsid w:val="004868AD"/>
    <w:rsid w:val="004A301D"/>
    <w:rsid w:val="004C7562"/>
    <w:rsid w:val="004F41B1"/>
    <w:rsid w:val="004F6897"/>
    <w:rsid w:val="00516EDD"/>
    <w:rsid w:val="005209FB"/>
    <w:rsid w:val="005216CC"/>
    <w:rsid w:val="00524CF5"/>
    <w:rsid w:val="00536021"/>
    <w:rsid w:val="00545CCD"/>
    <w:rsid w:val="00552414"/>
    <w:rsid w:val="0056730E"/>
    <w:rsid w:val="005A55BA"/>
    <w:rsid w:val="005B0AB7"/>
    <w:rsid w:val="005B79CA"/>
    <w:rsid w:val="005C0D39"/>
    <w:rsid w:val="005D7331"/>
    <w:rsid w:val="005F1B00"/>
    <w:rsid w:val="005F5EEA"/>
    <w:rsid w:val="006125B7"/>
    <w:rsid w:val="00614494"/>
    <w:rsid w:val="00621CB1"/>
    <w:rsid w:val="00645E91"/>
    <w:rsid w:val="00655B3D"/>
    <w:rsid w:val="00655C3B"/>
    <w:rsid w:val="00665778"/>
    <w:rsid w:val="00687487"/>
    <w:rsid w:val="00693C2A"/>
    <w:rsid w:val="006A0A55"/>
    <w:rsid w:val="006A5B45"/>
    <w:rsid w:val="006D2AC0"/>
    <w:rsid w:val="006D58EE"/>
    <w:rsid w:val="00716C5F"/>
    <w:rsid w:val="00723471"/>
    <w:rsid w:val="007577D8"/>
    <w:rsid w:val="00776F90"/>
    <w:rsid w:val="00781E45"/>
    <w:rsid w:val="007A31C6"/>
    <w:rsid w:val="007A7089"/>
    <w:rsid w:val="007E62F3"/>
    <w:rsid w:val="007E696A"/>
    <w:rsid w:val="007F4310"/>
    <w:rsid w:val="007F4F31"/>
    <w:rsid w:val="007F6B0B"/>
    <w:rsid w:val="00801A09"/>
    <w:rsid w:val="008307D1"/>
    <w:rsid w:val="00832198"/>
    <w:rsid w:val="008409E2"/>
    <w:rsid w:val="00843607"/>
    <w:rsid w:val="00843E2E"/>
    <w:rsid w:val="008538B7"/>
    <w:rsid w:val="00880EF6"/>
    <w:rsid w:val="008A1E1D"/>
    <w:rsid w:val="008A5FEE"/>
    <w:rsid w:val="008C236E"/>
    <w:rsid w:val="008C7A04"/>
    <w:rsid w:val="008E2571"/>
    <w:rsid w:val="00915E22"/>
    <w:rsid w:val="00916BD4"/>
    <w:rsid w:val="00916C7F"/>
    <w:rsid w:val="00917084"/>
    <w:rsid w:val="009170FD"/>
    <w:rsid w:val="00932FE8"/>
    <w:rsid w:val="00962A5E"/>
    <w:rsid w:val="00964271"/>
    <w:rsid w:val="009674C1"/>
    <w:rsid w:val="00977F3A"/>
    <w:rsid w:val="0098189B"/>
    <w:rsid w:val="00996C33"/>
    <w:rsid w:val="009A76F3"/>
    <w:rsid w:val="009B1216"/>
    <w:rsid w:val="009B6F25"/>
    <w:rsid w:val="009C19E6"/>
    <w:rsid w:val="009D3930"/>
    <w:rsid w:val="00A22E69"/>
    <w:rsid w:val="00A4233A"/>
    <w:rsid w:val="00A44AD3"/>
    <w:rsid w:val="00A6235F"/>
    <w:rsid w:val="00A73153"/>
    <w:rsid w:val="00A8737D"/>
    <w:rsid w:val="00A9259F"/>
    <w:rsid w:val="00A96C1A"/>
    <w:rsid w:val="00AA2967"/>
    <w:rsid w:val="00AC1112"/>
    <w:rsid w:val="00AC285C"/>
    <w:rsid w:val="00AC68FA"/>
    <w:rsid w:val="00AD326A"/>
    <w:rsid w:val="00AD5901"/>
    <w:rsid w:val="00AD7E7B"/>
    <w:rsid w:val="00AE4051"/>
    <w:rsid w:val="00AE40E6"/>
    <w:rsid w:val="00AE4EF9"/>
    <w:rsid w:val="00B02B5D"/>
    <w:rsid w:val="00B14790"/>
    <w:rsid w:val="00B2304E"/>
    <w:rsid w:val="00B44999"/>
    <w:rsid w:val="00B45614"/>
    <w:rsid w:val="00B55B7B"/>
    <w:rsid w:val="00B92DCB"/>
    <w:rsid w:val="00BA1712"/>
    <w:rsid w:val="00BA660B"/>
    <w:rsid w:val="00BB1F6E"/>
    <w:rsid w:val="00BB3D5D"/>
    <w:rsid w:val="00BD1080"/>
    <w:rsid w:val="00BD44BA"/>
    <w:rsid w:val="00BF1564"/>
    <w:rsid w:val="00C21B9F"/>
    <w:rsid w:val="00C6037C"/>
    <w:rsid w:val="00C74000"/>
    <w:rsid w:val="00C776FC"/>
    <w:rsid w:val="00C82C92"/>
    <w:rsid w:val="00CB0C61"/>
    <w:rsid w:val="00CB65C7"/>
    <w:rsid w:val="00CD18C0"/>
    <w:rsid w:val="00CD4DBF"/>
    <w:rsid w:val="00CE46C7"/>
    <w:rsid w:val="00D01060"/>
    <w:rsid w:val="00D27C09"/>
    <w:rsid w:val="00D471CB"/>
    <w:rsid w:val="00D61C5C"/>
    <w:rsid w:val="00D66249"/>
    <w:rsid w:val="00DB2CD6"/>
    <w:rsid w:val="00DB7027"/>
    <w:rsid w:val="00DB7038"/>
    <w:rsid w:val="00DD61B8"/>
    <w:rsid w:val="00DD6435"/>
    <w:rsid w:val="00DF2ACE"/>
    <w:rsid w:val="00DF45E5"/>
    <w:rsid w:val="00E13D34"/>
    <w:rsid w:val="00E21806"/>
    <w:rsid w:val="00EA1478"/>
    <w:rsid w:val="00EB4BD4"/>
    <w:rsid w:val="00ED2180"/>
    <w:rsid w:val="00F02BF1"/>
    <w:rsid w:val="00F10230"/>
    <w:rsid w:val="00F24ADE"/>
    <w:rsid w:val="00F31451"/>
    <w:rsid w:val="00F4183B"/>
    <w:rsid w:val="00F43AB1"/>
    <w:rsid w:val="00F54B7F"/>
    <w:rsid w:val="00F55D31"/>
    <w:rsid w:val="00F63ED9"/>
    <w:rsid w:val="00FA1E80"/>
    <w:rsid w:val="00FC44C1"/>
    <w:rsid w:val="00FD3DFE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9D3930"/>
    <w:rPr>
      <w:rFonts w:eastAsia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D3930"/>
    <w:pPr>
      <w:shd w:val="clear" w:color="auto" w:fill="FFFFFF"/>
      <w:spacing w:after="420" w:line="0" w:lineRule="atLeast"/>
    </w:pPr>
    <w:rPr>
      <w:rFonts w:eastAsia="Times New Roman"/>
      <w:sz w:val="28"/>
      <w:szCs w:val="28"/>
    </w:rPr>
  </w:style>
  <w:style w:type="character" w:customStyle="1" w:styleId="2">
    <w:name w:val="Основной текст (2)_"/>
    <w:link w:val="20"/>
    <w:locked/>
    <w:rsid w:val="0029191A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91A"/>
    <w:pPr>
      <w:shd w:val="clear" w:color="auto" w:fill="FFFFFF"/>
      <w:spacing w:before="420" w:after="300" w:line="324" w:lineRule="exact"/>
      <w:jc w:val="center"/>
    </w:pPr>
    <w:rPr>
      <w:rFonts w:eastAsia="Times New Roman"/>
      <w:sz w:val="28"/>
      <w:szCs w:val="28"/>
    </w:rPr>
  </w:style>
  <w:style w:type="character" w:customStyle="1" w:styleId="21">
    <w:name w:val="Заголовок №2_"/>
    <w:link w:val="22"/>
    <w:locked/>
    <w:rsid w:val="0029191A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9191A"/>
    <w:pPr>
      <w:shd w:val="clear" w:color="auto" w:fill="FFFFFF"/>
      <w:spacing w:before="300" w:after="180" w:line="324" w:lineRule="exact"/>
      <w:jc w:val="center"/>
      <w:outlineLvl w:val="1"/>
    </w:pPr>
    <w:rPr>
      <w:rFonts w:eastAsia="Times New Roman"/>
      <w:sz w:val="28"/>
      <w:szCs w:val="28"/>
    </w:rPr>
  </w:style>
  <w:style w:type="character" w:customStyle="1" w:styleId="23">
    <w:name w:val="Основной текст2"/>
    <w:rsid w:val="0029191A"/>
  </w:style>
  <w:style w:type="paragraph" w:styleId="a4">
    <w:name w:val="List Paragraph"/>
    <w:basedOn w:val="a"/>
    <w:uiPriority w:val="34"/>
    <w:qFormat/>
    <w:rsid w:val="00B2304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218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21806"/>
    <w:rPr>
      <w:rFonts w:ascii="Segoe UI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semiHidden/>
    <w:unhideWhenUsed/>
    <w:rsid w:val="00092A54"/>
    <w:rPr>
      <w:color w:val="0000FF" w:themeColor="hyperlink"/>
      <w:u w:val="single"/>
    </w:rPr>
  </w:style>
  <w:style w:type="paragraph" w:styleId="a8">
    <w:name w:val="No Spacing"/>
    <w:uiPriority w:val="1"/>
    <w:qFormat/>
    <w:rsid w:val="00801A09"/>
    <w:rPr>
      <w:rFonts w:eastAsia="Times New Roman"/>
      <w:sz w:val="24"/>
      <w:szCs w:val="24"/>
    </w:rPr>
  </w:style>
  <w:style w:type="character" w:customStyle="1" w:styleId="FontStyle14">
    <w:name w:val="Font Style14"/>
    <w:uiPriority w:val="99"/>
    <w:rsid w:val="00801A0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37D6-4068-4FD3-B45F-9042EA04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ПОНЫРОВСКОГО РАЙОНА</vt:lpstr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ПОНЫРОВСКОГО РАЙОНА</dc:title>
  <dc:subject/>
  <dc:creator>Светлана</dc:creator>
  <cp:keywords/>
  <dc:description/>
  <cp:lastModifiedBy>Администрация</cp:lastModifiedBy>
  <cp:revision>59</cp:revision>
  <cp:lastPrinted>2022-11-15T06:03:00Z</cp:lastPrinted>
  <dcterms:created xsi:type="dcterms:W3CDTF">2014-09-30T13:45:00Z</dcterms:created>
  <dcterms:modified xsi:type="dcterms:W3CDTF">2022-11-15T06:05:00Z</dcterms:modified>
</cp:coreProperties>
</file>